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2B1" w:rsidRPr="001E0BC2" w:rsidRDefault="00C942B1" w:rsidP="00C942B1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1E0BC2">
        <w:rPr>
          <w:rFonts w:ascii="Arial" w:eastAsia="Times New Roman" w:hAnsi="Arial" w:cs="Arial"/>
          <w:b/>
          <w:bCs/>
          <w:color w:val="008000"/>
          <w:sz w:val="32"/>
          <w:szCs w:val="32"/>
          <w:lang w:eastAsia="ru-RU"/>
        </w:rPr>
        <w:t>Компьютерная зависимость – болезнь XXI века</w:t>
      </w:r>
    </w:p>
    <w:p w:rsidR="00C942B1" w:rsidRPr="00C942B1" w:rsidRDefault="00C942B1" w:rsidP="00C942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BC2">
        <w:rPr>
          <w:rFonts w:ascii="Arial" w:eastAsia="Times New Roman" w:hAnsi="Arial" w:cs="Arial"/>
          <w:noProof/>
          <w:color w:val="DE0505"/>
          <w:sz w:val="20"/>
          <w:szCs w:val="20"/>
          <w:lang w:eastAsia="ru-RU"/>
        </w:rPr>
        <w:drawing>
          <wp:inline distT="0" distB="0" distL="0" distR="0" wp14:anchorId="7E37F95C" wp14:editId="44662945">
            <wp:extent cx="2390775" cy="1743075"/>
            <wp:effectExtent l="0" t="0" r="9525" b="9525"/>
            <wp:docPr id="1" name="Рисунок 1" descr="игровая зависимость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овая зависимость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виды поведенческой зависимости, как </w:t>
      </w:r>
      <w:proofErr w:type="spellStart"/>
      <w:r w:rsidRPr="00C94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трудоголизм</w:t>
      </w:r>
      <w:proofErr w:type="spellEnd"/>
      <w:r w:rsidRPr="00C94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любовная зависимость или </w:t>
      </w:r>
      <w:proofErr w:type="spellStart"/>
      <w:r w:rsidRPr="00C94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шопоголизм</w:t>
      </w:r>
      <w:proofErr w:type="spellEnd"/>
      <w:r w:rsidRPr="00C94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известны достаточно давно. А кот компьютерную зависимость с полным правом можно назвать болезнью нового тысячелетия. Причем искусственная реальность, создаваемая компьютерными играми и интернетом столь привлекательна, что затягивает все большее и больше людей разных возрастов и профессий. Ведь ощущая себя не слишком уверенным, не очень успешным в реальной жизни, в Сети или в ролевой компьютерной игре человек может стать самым красивым, самым оригинальным, смелым, здоровым, то есть таким, каким в реальной жизни ему быть не удается.</w:t>
      </w:r>
    </w:p>
    <w:p w:rsidR="00C942B1" w:rsidRPr="00C942B1" w:rsidRDefault="00C942B1" w:rsidP="00C942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Компьютерную зависимость принято разделять на две группы.</w:t>
      </w:r>
    </w:p>
    <w:p w:rsidR="00C942B1" w:rsidRPr="00C942B1" w:rsidRDefault="00C942B1" w:rsidP="00C942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– это зависимость от компьютерных игр. Зависеть человек может от азартных компьютерных игр, например, играть в Сети в покер на деньги, и тогда мы можем говорить о компьютерной версии зависимости от азартных игр. Зависимость может быть от игр-</w:t>
      </w:r>
      <w:proofErr w:type="spellStart"/>
      <w:r w:rsidRPr="00C94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стрелялок</w:t>
      </w:r>
      <w:proofErr w:type="spellEnd"/>
      <w:r w:rsidRPr="00C94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94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бродилок</w:t>
      </w:r>
      <w:proofErr w:type="spellEnd"/>
      <w:r w:rsidRPr="00C94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 многочисленных ролевых игр, которые </w:t>
      </w:r>
      <w:proofErr w:type="gramStart"/>
      <w:r w:rsidRPr="00C94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разработчики</w:t>
      </w:r>
      <w:proofErr w:type="gramEnd"/>
      <w:r w:rsidRPr="00C94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переставая совершенствуют, делая иллюзорный мир все более и более ярким и привлекательным. Самыми опасными, по мнению специалистов, являются ролевые компьютерные игры, ведь заядлые геймеры по мере отождествления себя с игровым персонажем медленно, но верно теряют собственную индивидуальность.</w:t>
      </w:r>
    </w:p>
    <w:p w:rsidR="00C942B1" w:rsidRPr="00C942B1" w:rsidRDefault="00C942B1" w:rsidP="00C942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вид компьютерной зависимости называют </w:t>
      </w:r>
      <w:proofErr w:type="spellStart"/>
      <w:r w:rsidRPr="00C94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сетеголизмом</w:t>
      </w:r>
      <w:proofErr w:type="spellEnd"/>
      <w:r w:rsidRPr="00C94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94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Сетеголики</w:t>
      </w:r>
      <w:proofErr w:type="spellEnd"/>
      <w:r w:rsidRPr="00C94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фактически живут в интернете, а в реальной жизни разве что спят и едят. </w:t>
      </w:r>
      <w:proofErr w:type="spellStart"/>
      <w:r w:rsidRPr="00C94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Сетеголики</w:t>
      </w:r>
      <w:proofErr w:type="spellEnd"/>
      <w:r w:rsidRPr="00C94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сутками «сидят» в социальных сетях, заводят виртуальные знакомства, занимаются шопингом и даже играют виртуальные свадьбы. Настроение </w:t>
      </w:r>
      <w:proofErr w:type="spellStart"/>
      <w:r w:rsidRPr="00C94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сетеголика</w:t>
      </w:r>
      <w:proofErr w:type="spellEnd"/>
      <w:r w:rsidRPr="00C94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многом зависит от того, удалось ли ему с утра проверить почту и поставили ли ему «лайки» или нет.</w:t>
      </w:r>
    </w:p>
    <w:p w:rsidR="00C942B1" w:rsidRPr="00C942B1" w:rsidRDefault="00C942B1" w:rsidP="00C942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Признаки компьютерной зависимости можно разделить </w:t>
      </w:r>
      <w:proofErr w:type="gramStart"/>
      <w:r w:rsidRPr="00C94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94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физические и психологические. У злоупотребляющего сидением за компьютером человека страдают зрение, опорно-двигательный аппарат и пищеварительная система. Люди, проводящие большую часть времени за монитором, постепенно приобретают искривление позвоночника, у них снижается зрение и появляется синдром «сухого глаза». Сидячий образ жизни и неправильное питание становятся причиной нарушений в работе желудочно-кишечного тракта, симптомами этих нарушений являются запоры, изжога и чувство тяжести в области желудка.</w:t>
      </w:r>
    </w:p>
    <w:p w:rsidR="00C942B1" w:rsidRPr="00C942B1" w:rsidRDefault="00C942B1" w:rsidP="00C942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Главным психологическим признаком компьютерной зависимости является даже не столько время, проводимое человеком за дисплеем, сколько сильнейшая социальная деградация. Человек, страдающий зависимостью от компьютера, пренебрегает общением с друзьями и близкими в реальном времени, отказывается от прогулок, посещения развлекательных мероприятий и занятий спортом. Он даже сокращает время на сон ради сидения в Сети или ради еще одного уровня любимой игры, </w:t>
      </w:r>
      <w:proofErr w:type="gramStart"/>
      <w:r w:rsidRPr="00C94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C94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концов приводит организм к истощению, снижению иммунитета и синдрому хронической усталости.</w:t>
      </w:r>
    </w:p>
    <w:p w:rsidR="00C942B1" w:rsidRPr="00C942B1" w:rsidRDefault="00C942B1" w:rsidP="00C942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Человек, страдающий зависимостью от компьютерных игр</w:t>
      </w:r>
      <w:r w:rsidRPr="00C94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любое общение сводит к разговору об игре, не способен контролировать время, проводимое им за компьютером, а если его оторвать на несколько часов или суток от любимой игры, то он становиться агрессивным и раздражительным. В самых тяжелых случаях зависимые от компьютера люди начинают пренебрегать даже личной гигиеной и своими семейными обязанностями.</w:t>
      </w:r>
    </w:p>
    <w:p w:rsidR="00C942B1" w:rsidRPr="00C942B1" w:rsidRDefault="00C942B1" w:rsidP="00C942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тему </w:t>
      </w:r>
      <w:proofErr w:type="gramStart"/>
      <w:r w:rsidRPr="00C94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интернет-зависимости</w:t>
      </w:r>
      <w:proofErr w:type="gramEnd"/>
      <w:r w:rsidRPr="00C94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есть немало анекдотов, в которых достаточно точно описывается вид зависимого от компьютера человека. Например: « Рано утром дети заходят в кухню и в ужасе кричат: «Папа, папа, кто это такой страшный, лохматый, с красными глазами в углу сидит!?» Папа заглядывает на кухню и отвечает: «Не бойтесь, дети, это просто ваша мама всю ночь в «Одноклассниках» провела».</w:t>
      </w:r>
    </w:p>
    <w:p w:rsidR="00C942B1" w:rsidRPr="00C942B1" w:rsidRDefault="00C942B1" w:rsidP="00C942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Таковы признаки компьютерной зависимости у взрослых людей. К сожалению, в последние годы проблема зависимости от компьютера и компьютерных игр затрагивает не только взрослых, но и подростков, и даже детей.</w:t>
      </w:r>
    </w:p>
    <w:p w:rsidR="00C942B1" w:rsidRDefault="00C942B1" w:rsidP="00C942B1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8000"/>
          <w:sz w:val="32"/>
          <w:szCs w:val="32"/>
          <w:lang w:eastAsia="ru-RU"/>
        </w:rPr>
      </w:pPr>
      <w:r w:rsidRPr="001E0BC2">
        <w:rPr>
          <w:rFonts w:ascii="Arial" w:eastAsia="Times New Roman" w:hAnsi="Arial" w:cs="Arial"/>
          <w:b/>
          <w:bCs/>
          <w:color w:val="008000"/>
          <w:sz w:val="32"/>
          <w:szCs w:val="32"/>
          <w:lang w:eastAsia="ru-RU"/>
        </w:rPr>
        <w:t>Компьютерная зависимость у детей и подростков</w:t>
      </w:r>
    </w:p>
    <w:p w:rsidR="00C942B1" w:rsidRPr="001E0BC2" w:rsidRDefault="00C942B1" w:rsidP="00C942B1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942B1" w:rsidRDefault="00C942B1" w:rsidP="00C942B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0BC2">
        <w:rPr>
          <w:rFonts w:ascii="Arial" w:eastAsia="Times New Roman" w:hAnsi="Arial" w:cs="Arial"/>
          <w:noProof/>
          <w:color w:val="DE0505"/>
          <w:sz w:val="20"/>
          <w:szCs w:val="20"/>
          <w:lang w:eastAsia="ru-RU"/>
        </w:rPr>
        <w:drawing>
          <wp:inline distT="0" distB="0" distL="0" distR="0" wp14:anchorId="1E4A16A8" wp14:editId="1B53F5AA">
            <wp:extent cx="2390775" cy="1590675"/>
            <wp:effectExtent l="0" t="0" r="9525" b="9525"/>
            <wp:docPr id="2" name="Рисунок 2" descr="компьютерная зависимость у детей и подростков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мпьютерная зависимость у детей и подростков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2B1" w:rsidRPr="001E0BC2" w:rsidRDefault="00C942B1" w:rsidP="00C942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1E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дети знакомятся с компьютером раньше, чем с азбукой. Часто сами родители усаживают чадо за компьютерную игру, чтобы заняться своими делами в тишине и покое. В этом нет ничего предосудительного, если делается это в меру, а игры и развивающие программы мама или папа выбирают по возрасту. Но если детям уделяется недостаточно внимания, они не умеют себя занять, неуспешны в школе, а домашний компьютер находится в свободном доступе, то риск попасть в зависимость от компьютера у таких детей достаточно велик. Ситуация усугубляется тем, что 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отличие</w:t>
      </w:r>
      <w:r w:rsidRPr="001E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взрослых, совершенно не способны осознать свою зависимость, а, значит, и избавить от нее ребенка или подростка будет намного труднее.</w:t>
      </w:r>
    </w:p>
    <w:p w:rsidR="00C942B1" w:rsidRPr="001E0BC2" w:rsidRDefault="00C942B1" w:rsidP="00C942B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Исследования показывают, что дети до 10 лет чаще страдают зависимостью от компьютерных игр, а ребята в возрасте 12-15 лет могут испытывать и </w:t>
      </w:r>
      <w:proofErr w:type="gramStart"/>
      <w:r w:rsidRPr="001E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игровую</w:t>
      </w:r>
      <w:proofErr w:type="gramEnd"/>
      <w:r w:rsidRPr="001E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интернет-зависимость. Подростковая игровая зависимость – это чаще всего зависимость от ролевых игр, реже — от стратегических или не ролевых «игрушек» типа гонок, головоломок или </w:t>
      </w:r>
      <w:proofErr w:type="spellStart"/>
      <w:r w:rsidRPr="001E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</w:t>
      </w:r>
      <w:proofErr w:type="spellEnd"/>
      <w:r w:rsidRPr="001E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-игр. Геймерами чаще становятся мальчики, непопулярные среди сверстников, имеющие много свободного времени и при этом ни чем не увлекающиеся, обделенные вниманием вечно занятых родителей. Девочки, в отличи</w:t>
      </w:r>
      <w:proofErr w:type="gramStart"/>
      <w:r w:rsidRPr="001E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1E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мальчиков, чаще впадают в интернет-зависимость: они часами «сидят» в социальных сетях, чатах или на форумах.</w:t>
      </w:r>
    </w:p>
    <w:p w:rsidR="00C942B1" w:rsidRPr="001E0BC2" w:rsidRDefault="00C942B1" w:rsidP="00C942B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Признаки детской и подростковой компьютерной зависимости</w:t>
      </w:r>
      <w:r w:rsidRPr="001E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те же, что и у взрослых: дети все свое свободное время посвящают компьютеру, потом начинают жертвовать сном и прогуливать занятия в школе. Питаются зависимые ребятишки кое-как, чаще всего перебиваются перекусами, постепенно начинают пренебрегать правилами личной гигиены. У зависимых детей начинает ухудшаться здоровье: портится осанка и зрение, сидячий образ жизни и неправильное питание способствуют появлению гиподинамии и набору лишнего веса. Если зависимого ребенка лишить компьютера, то он становиться агрессивным, устраивает истерики, умоляет дать ему поиграть еще </w:t>
      </w:r>
      <w:proofErr w:type="spellStart"/>
      <w:r w:rsidRPr="001E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полчасика</w:t>
      </w:r>
      <w:proofErr w:type="spellEnd"/>
      <w:r w:rsidRPr="001E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готов ради этого пообещать все, что угодно – то есть проявляются все симптомы синдрома отмены. Детскую и подростковую зависимость нужно отличать от увлеченности. Если ребенок только открыл для себя виртуальный мир или какую-то компьютерную игру, то какое-то время он может быть полностью поглощен этим новым для него занятием. Это нормально, и продолжается обычно не более недели, пока не пройдет эффект новизны. Затем ребенок сам постепенно меньше и меньше времени посвящает новому занятию, возвращаясь к обычной жизни.</w:t>
      </w:r>
    </w:p>
    <w:p w:rsidR="00C942B1" w:rsidRPr="001E0BC2" w:rsidRDefault="00C942B1" w:rsidP="00C942B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ребенок демонстрирует в своем поведении все признаки компьютерной зависимости, родителям ни в коем случае нельзя читать ему нотации или просто уносить компьютер из дома и считать проблему решенной. Помните: компьютерная зависимость – это болезнь, а причиной того, что ваш ребенок ею </w:t>
      </w:r>
      <w:proofErr w:type="gramStart"/>
      <w:r w:rsidRPr="001E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заболел</w:t>
      </w:r>
      <w:proofErr w:type="gramEnd"/>
      <w:r w:rsidRPr="001E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стало в том числе и ваше родительское поведение. Поэтому начинать лечить компьютерную зависимость у вашего ребенка надо с пересмотра образа жизни родителей и их отношений с собственным чадом. Честно ответьте себе на вопросы: «А сколько времени я сам просиживаю за монитором? Что видит мой ребенок? Достаточно ли времени я уделяю ему, есть ли у нас с ним общие интересы и занятия?» Если вы столкнулись с зависимостью от компьютера у вашего ребенка, то пересматривать придется весь уклад жизни семьи, выяснять, как складываются у сына или дочки отношения с окружающими людьми и сверстниками. В этой работе вам понадобится помощь специалиста, поэтому ищите профессионального психотерапевта, ведь на кону стоит жизнь вашего ребенка.</w:t>
      </w:r>
    </w:p>
    <w:p w:rsidR="00C942B1" w:rsidRPr="001E0BC2" w:rsidRDefault="00C942B1" w:rsidP="00C942B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0BC2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Профилактика детской и подростковой компьютерной зависимости</w:t>
      </w:r>
    </w:p>
    <w:p w:rsidR="00C942B1" w:rsidRPr="001E0BC2" w:rsidRDefault="00C942B1" w:rsidP="00C942B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Как избежать компьютерной зависимости у своего ребенка?</w:t>
      </w:r>
      <w:r w:rsidRPr="001E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деле профилактики игровой и </w:t>
      </w:r>
      <w:proofErr w:type="gramStart"/>
      <w:r w:rsidRPr="001E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интернет-зависимости</w:t>
      </w:r>
      <w:proofErr w:type="gramEnd"/>
      <w:r w:rsidRPr="001E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важен пример взрослого, ведь дети верят не тому, что мы им говорим, а тому, что они видят. Если папа утверждает, что много сидеть за монитором вредно, а сам, едва переступив порог дома, утыкается в компьютер, и выключает его только тогда, когда пора спать – то, как вы полагаете, поверит ему ребенок? Так что контролируйте не только время, которое проводит за монитором ваш сын или ваша дочь, но и то, сколько времени проводите за компьютером вы на глазах у своего ребенка.</w:t>
      </w:r>
    </w:p>
    <w:p w:rsidR="00C942B1" w:rsidRPr="001E0BC2" w:rsidRDefault="00C942B1" w:rsidP="00C942B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Следите, чтобы ваш ребенок не «болтался» без дела, его жизнь должна быть достаточно четко организована. Очень важно, чтобы ребенок занимался в свободное время тем, что ему нравится и в чем он может быть успешным. Особенно это актуально для тех детей, которым трудно дается учеба и у которых сложные отношения со сверстниками. Находите время для совместных с ребенком интересных занятий: отправляйтесь в аквапарк или в океанариум, мастерите что-нибудь вместе, катайтесь на лошадях или отправляйтесь в поход. Обязательно участвуйте в жизни своего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хвалите его за каждую маленькую победу и тогда компьютер будет для ваших детей добрым помощником, но никогда не сможет претендовать на то, чтобы занять все жизненное пространство вашего ребенка. И компьютерная зависимость будет вам не страшна.</w:t>
      </w:r>
    </w:p>
    <w:bookmarkEnd w:id="0"/>
    <w:p w:rsidR="00686285" w:rsidRDefault="00686285"/>
    <w:sectPr w:rsidR="00686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F0"/>
    <w:rsid w:val="003944F0"/>
    <w:rsid w:val="00686285"/>
    <w:rsid w:val="00C9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bebiklad.ru/wp-content/uploads/kompyuternaya-zavisimost-u-detey-i-podrostkov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bebiklad.ru/wp-content/uploads/igrovaya-zavisimost.jpe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1331</Words>
  <Characters>7591</Characters>
  <Application>Microsoft Office Word</Application>
  <DocSecurity>0</DocSecurity>
  <Lines>63</Lines>
  <Paragraphs>17</Paragraphs>
  <ScaleCrop>false</ScaleCrop>
  <Company/>
  <LinksUpToDate>false</LinksUpToDate>
  <CharactersWithSpaces>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2019-12-09T01:33:00Z</dcterms:created>
  <dcterms:modified xsi:type="dcterms:W3CDTF">2019-12-09T01:34:00Z</dcterms:modified>
</cp:coreProperties>
</file>