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8B" w:rsidRDefault="00A31A8B">
      <w:bookmarkStart w:id="0" w:name="_GoBack"/>
      <w:bookmarkEnd w:id="0"/>
      <w:r>
        <w:rPr>
          <w:noProof/>
          <w:lang w:eastAsia="ru-RU"/>
        </w:rPr>
        <w:drawing>
          <wp:anchor distT="0" distB="0" distL="114300" distR="114300" simplePos="0" relativeHeight="251658240" behindDoc="1" locked="0" layoutInCell="1" allowOverlap="1" wp14:anchorId="2423282D" wp14:editId="73C90669">
            <wp:simplePos x="0" y="0"/>
            <wp:positionH relativeFrom="column">
              <wp:posOffset>-514350</wp:posOffset>
            </wp:positionH>
            <wp:positionV relativeFrom="paragraph">
              <wp:posOffset>-648970</wp:posOffset>
            </wp:positionV>
            <wp:extent cx="7778750" cy="10702290"/>
            <wp:effectExtent l="0" t="0" r="0" b="3810"/>
            <wp:wrapNone/>
            <wp:docPr id="1" name="Рисунок 1" descr="C:\Users\serg\Downloads\самообслед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Downloads\самообследование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A8B" w:rsidRDefault="00A31A8B"/>
    <w:p w:rsidR="00A31A8B" w:rsidRDefault="00A31A8B"/>
    <w:p w:rsidR="00A31A8B" w:rsidRDefault="00A31A8B"/>
    <w:p w:rsidR="00A31A8B" w:rsidRDefault="00A31A8B"/>
    <w:p w:rsidR="00A31A8B" w:rsidRDefault="00A31A8B"/>
    <w:p w:rsidR="00F34B0D" w:rsidRDefault="00F34B0D"/>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Default="00A31A8B"/>
    <w:p w:rsidR="00A31A8B" w:rsidRPr="004E7582" w:rsidRDefault="00A31A8B" w:rsidP="00A31A8B">
      <w:pPr>
        <w:numPr>
          <w:ilvl w:val="0"/>
          <w:numId w:val="1"/>
        </w:numPr>
        <w:spacing w:after="0" w:line="240" w:lineRule="auto"/>
        <w:jc w:val="center"/>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lastRenderedPageBreak/>
        <w:t>Общие сведения об общеобразовательном учреждении</w:t>
      </w:r>
    </w:p>
    <w:p w:rsidR="00A31A8B" w:rsidRPr="004E7582" w:rsidRDefault="00A31A8B" w:rsidP="00A31A8B">
      <w:pPr>
        <w:spacing w:after="0" w:line="240" w:lineRule="auto"/>
        <w:ind w:left="720"/>
        <w:jc w:val="both"/>
        <w:rPr>
          <w:rFonts w:ascii="Times New Roman" w:eastAsia="Times New Roman" w:hAnsi="Times New Roman" w:cs="Times New Roman"/>
          <w:b/>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sz w:val="24"/>
          <w:szCs w:val="24"/>
          <w:lang w:eastAsia="ru-RU"/>
        </w:rPr>
        <w:t xml:space="preserve">1.1. Полное наименование общеобразовательного учреждения в соответствии с Уставом  </w:t>
      </w:r>
      <w:r w:rsidRPr="004E7582">
        <w:rPr>
          <w:rFonts w:ascii="Times New Roman" w:eastAsia="Times New Roman" w:hAnsi="Times New Roman" w:cs="Times New Roman"/>
          <w:b/>
          <w:sz w:val="24"/>
          <w:szCs w:val="24"/>
          <w:lang w:eastAsia="ru-RU"/>
        </w:rPr>
        <w:t>Муниципальное бюджетное  общеобразовательное</w:t>
      </w:r>
    </w:p>
    <w:p w:rsidR="00A31A8B" w:rsidRPr="004E7582" w:rsidRDefault="00A31A8B" w:rsidP="00A31A8B">
      <w:pPr>
        <w:widowControl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t xml:space="preserve">учреждение средняя общеобразовательная  школа №1 </w:t>
      </w:r>
      <w:proofErr w:type="spellStart"/>
      <w:r w:rsidRPr="004E7582">
        <w:rPr>
          <w:rFonts w:ascii="Times New Roman" w:eastAsia="Times New Roman" w:hAnsi="Times New Roman" w:cs="Times New Roman"/>
          <w:b/>
          <w:sz w:val="24"/>
          <w:szCs w:val="24"/>
          <w:lang w:eastAsia="ru-RU"/>
        </w:rPr>
        <w:t>р.п</w:t>
      </w:r>
      <w:proofErr w:type="spellEnd"/>
      <w:r w:rsidRPr="004E7582">
        <w:rPr>
          <w:rFonts w:ascii="Times New Roman" w:eastAsia="Times New Roman" w:hAnsi="Times New Roman" w:cs="Times New Roman"/>
          <w:b/>
          <w:sz w:val="24"/>
          <w:szCs w:val="24"/>
          <w:lang w:eastAsia="ru-RU"/>
        </w:rPr>
        <w:t>. Переяславка</w:t>
      </w:r>
    </w:p>
    <w:p w:rsidR="00A31A8B" w:rsidRPr="004E7582" w:rsidRDefault="00A31A8B" w:rsidP="00A31A8B">
      <w:pPr>
        <w:spacing w:after="0" w:line="240" w:lineRule="auto"/>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lang w:eastAsia="ru-RU"/>
        </w:rPr>
        <w:t xml:space="preserve">1.2. Юридический адрес  </w:t>
      </w:r>
      <w:r w:rsidRPr="004E7582">
        <w:rPr>
          <w:rFonts w:ascii="Times New Roman" w:eastAsia="Times New Roman" w:hAnsi="Times New Roman" w:cs="Times New Roman"/>
          <w:b/>
          <w:sz w:val="24"/>
          <w:szCs w:val="24"/>
          <w:lang w:eastAsia="ru-RU"/>
        </w:rPr>
        <w:t>682910 п. Переяславка, пер. Первомайский д.8</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1.3. Фактический адрес </w:t>
      </w:r>
      <w:r w:rsidRPr="004E7582">
        <w:rPr>
          <w:rFonts w:ascii="Times New Roman" w:eastAsia="Times New Roman" w:hAnsi="Times New Roman" w:cs="Times New Roman"/>
          <w:b/>
          <w:sz w:val="24"/>
          <w:szCs w:val="24"/>
          <w:lang w:eastAsia="ru-RU"/>
        </w:rPr>
        <w:t>682910 п. Переяславка, пер. Первомайский д.8</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(при наличии нескольких площадок, на которых ведется образовательная деятельность, указать все адреса)</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Телефоны  </w:t>
      </w:r>
      <w:r w:rsidRPr="004E7582">
        <w:rPr>
          <w:rFonts w:ascii="Times New Roman" w:eastAsia="Times New Roman" w:hAnsi="Times New Roman" w:cs="Times New Roman"/>
          <w:sz w:val="24"/>
          <w:szCs w:val="24"/>
          <w:u w:val="single"/>
          <w:lang w:eastAsia="ru-RU"/>
        </w:rPr>
        <w:t>24-4-95</w:t>
      </w:r>
    </w:p>
    <w:p w:rsidR="00A31A8B" w:rsidRPr="004E7582" w:rsidRDefault="00A31A8B" w:rsidP="00A31A8B">
      <w:pPr>
        <w:autoSpaceDE w:val="0"/>
        <w:autoSpaceDN w:val="0"/>
        <w:adjustRightInd w:val="0"/>
        <w:spacing w:after="0" w:line="240" w:lineRule="auto"/>
        <w:jc w:val="both"/>
        <w:rPr>
          <w:rFonts w:ascii="Times New Roman" w:eastAsia="SimSun" w:hAnsi="Times New Roman" w:cs="Times New Roman"/>
          <w:color w:val="000000"/>
          <w:sz w:val="24"/>
          <w:szCs w:val="24"/>
          <w:lang w:eastAsia="ru-RU"/>
        </w:rPr>
      </w:pPr>
      <w:r w:rsidRPr="004E7582">
        <w:rPr>
          <w:rFonts w:ascii="Times New Roman" w:eastAsia="SimSun" w:hAnsi="Times New Roman" w:cs="Times New Roman"/>
          <w:sz w:val="24"/>
          <w:szCs w:val="24"/>
          <w:lang w:eastAsia="ru-RU"/>
        </w:rPr>
        <w:t xml:space="preserve">1.4. Учредители </w:t>
      </w:r>
      <w:r w:rsidRPr="004E7582">
        <w:rPr>
          <w:rFonts w:ascii="Times New Roman" w:eastAsia="Times New Roman" w:hAnsi="Times New Roman" w:cs="Times New Roman"/>
          <w:b/>
          <w:sz w:val="24"/>
          <w:szCs w:val="24"/>
          <w:lang w:eastAsia="ru-RU"/>
        </w:rPr>
        <w:t>Администрация муниципального района имени Лазо</w:t>
      </w:r>
    </w:p>
    <w:p w:rsidR="00A31A8B" w:rsidRPr="004E7582" w:rsidRDefault="00A31A8B" w:rsidP="00A31A8B">
      <w:pPr>
        <w:spacing w:after="0" w:line="240" w:lineRule="auto"/>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lang w:eastAsia="ru-RU"/>
        </w:rPr>
        <w:t xml:space="preserve">1.5.Организационно-правовая форма </w:t>
      </w:r>
      <w:r w:rsidRPr="004E7582">
        <w:rPr>
          <w:rFonts w:ascii="Times New Roman" w:eastAsia="Times New Roman" w:hAnsi="Times New Roman" w:cs="Times New Roman"/>
          <w:sz w:val="24"/>
          <w:szCs w:val="24"/>
          <w:u w:val="single"/>
          <w:lang w:eastAsia="ru-RU"/>
        </w:rPr>
        <w:t>Муниципальное бюджетное  общеобразовательное учреждение</w:t>
      </w:r>
    </w:p>
    <w:p w:rsidR="00A31A8B" w:rsidRPr="004E7582" w:rsidRDefault="00A31A8B" w:rsidP="00A31A8B">
      <w:pPr>
        <w:spacing w:after="0" w:line="240" w:lineRule="auto"/>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sz w:val="24"/>
          <w:szCs w:val="24"/>
          <w:lang w:eastAsia="ru-RU"/>
        </w:rPr>
        <w:t xml:space="preserve">1.6.Лицензия </w:t>
      </w:r>
      <w:r w:rsidRPr="004E7582">
        <w:rPr>
          <w:rFonts w:ascii="Times New Roman" w:eastAsia="Times New Roman" w:hAnsi="Times New Roman" w:cs="Times New Roman"/>
          <w:b/>
          <w:sz w:val="24"/>
          <w:szCs w:val="24"/>
          <w:lang w:eastAsia="ru-RU"/>
        </w:rPr>
        <w:t>Серия РО № 029726 Регистрационный № 556 от 14.11.2011 г.</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1.7. Свидетельство о государственной аккредитации  </w:t>
      </w:r>
      <w:r w:rsidRPr="004E7582">
        <w:rPr>
          <w:rFonts w:ascii="Times New Roman" w:eastAsia="Times New Roman" w:hAnsi="Times New Roman" w:cs="Times New Roman"/>
          <w:b/>
          <w:sz w:val="24"/>
          <w:szCs w:val="24"/>
          <w:lang w:eastAsia="ru-RU"/>
        </w:rPr>
        <w:t>Серия 27А01 № 0000250 от 17 февраля  2015г.</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1.8.Перечень всех филиалов, структурных подразделений, представительств и других подразделений вне головной организации:</w:t>
      </w:r>
    </w:p>
    <w:p w:rsidR="00A31A8B" w:rsidRPr="004E7582" w:rsidRDefault="00A31A8B" w:rsidP="00A31A8B">
      <w:pPr>
        <w:spacing w:after="0" w:line="240" w:lineRule="auto"/>
        <w:jc w:val="both"/>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lang w:eastAsia="ru-RU"/>
        </w:rPr>
        <w:t xml:space="preserve">1.8.1.Полное наименование </w:t>
      </w:r>
      <w:r w:rsidRPr="004E7582">
        <w:rPr>
          <w:rFonts w:ascii="Times New Roman" w:eastAsia="Times New Roman" w:hAnsi="Times New Roman" w:cs="Times New Roman"/>
          <w:sz w:val="24"/>
          <w:szCs w:val="24"/>
          <w:u w:val="single"/>
          <w:lang w:eastAsia="ru-RU"/>
        </w:rPr>
        <w:t>нет</w:t>
      </w:r>
    </w:p>
    <w:p w:rsidR="00A31A8B" w:rsidRPr="004E7582" w:rsidRDefault="00A31A8B" w:rsidP="00A31A8B">
      <w:pPr>
        <w:spacing w:after="0" w:line="240" w:lineRule="auto"/>
        <w:jc w:val="both"/>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lang w:eastAsia="ru-RU"/>
        </w:rPr>
        <w:t xml:space="preserve">1.8.2.Фактический адрес (филиала, структурного подразделения) </w:t>
      </w:r>
      <w:r w:rsidRPr="004E7582">
        <w:rPr>
          <w:rFonts w:ascii="Times New Roman" w:eastAsia="Times New Roman" w:hAnsi="Times New Roman" w:cs="Times New Roman"/>
          <w:sz w:val="24"/>
          <w:szCs w:val="24"/>
          <w:u w:val="single"/>
          <w:lang w:eastAsia="ru-RU"/>
        </w:rPr>
        <w:t>нет</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1.9. Перечень образовательных программ, по которым общеобразовательное учреждение имеет </w:t>
      </w:r>
      <w:proofErr w:type="gramStart"/>
      <w:r w:rsidRPr="004E7582">
        <w:rPr>
          <w:rFonts w:ascii="Times New Roman" w:eastAsia="Times New Roman" w:hAnsi="Times New Roman" w:cs="Times New Roman"/>
          <w:sz w:val="24"/>
          <w:szCs w:val="24"/>
          <w:lang w:eastAsia="ru-RU"/>
        </w:rPr>
        <w:t>право ведения</w:t>
      </w:r>
      <w:proofErr w:type="gramEnd"/>
      <w:r w:rsidRPr="004E7582">
        <w:rPr>
          <w:rFonts w:ascii="Times New Roman" w:eastAsia="Times New Roman" w:hAnsi="Times New Roman" w:cs="Times New Roman"/>
          <w:sz w:val="24"/>
          <w:szCs w:val="24"/>
          <w:lang w:eastAsia="ru-RU"/>
        </w:rPr>
        <w:t xml:space="preserve"> образовательной деятельности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473"/>
        <w:gridCol w:w="2376"/>
        <w:gridCol w:w="1541"/>
        <w:gridCol w:w="1980"/>
      </w:tblGrid>
      <w:tr w:rsidR="00A31A8B" w:rsidRPr="004E7582" w:rsidTr="00734E7E">
        <w:tc>
          <w:tcPr>
            <w:tcW w:w="63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proofErr w:type="gramStart"/>
            <w:r w:rsidRPr="004E7582">
              <w:rPr>
                <w:rFonts w:ascii="Times New Roman" w:eastAsia="Times New Roman" w:hAnsi="Times New Roman" w:cs="Times New Roman"/>
                <w:sz w:val="24"/>
                <w:szCs w:val="24"/>
                <w:lang w:eastAsia="ru-RU"/>
              </w:rPr>
              <w:t>п</w:t>
            </w:r>
            <w:proofErr w:type="gramEnd"/>
            <w:r w:rsidRPr="004E7582">
              <w:rPr>
                <w:rFonts w:ascii="Times New Roman" w:eastAsia="Times New Roman" w:hAnsi="Times New Roman" w:cs="Times New Roman"/>
                <w:sz w:val="24"/>
                <w:szCs w:val="24"/>
                <w:lang w:eastAsia="ru-RU"/>
              </w:rPr>
              <w:t>/п</w:t>
            </w:r>
          </w:p>
        </w:tc>
        <w:tc>
          <w:tcPr>
            <w:tcW w:w="34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Уровень (ступень) образования </w:t>
            </w:r>
          </w:p>
        </w:tc>
        <w:tc>
          <w:tcPr>
            <w:tcW w:w="237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Направленность (наименование) образовательной программы </w:t>
            </w:r>
          </w:p>
        </w:tc>
        <w:tc>
          <w:tcPr>
            <w:tcW w:w="154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Нормативный срок освоения</w:t>
            </w:r>
          </w:p>
        </w:tc>
        <w:tc>
          <w:tcPr>
            <w:tcW w:w="198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Вид образовательной программы</w:t>
            </w:r>
          </w:p>
        </w:tc>
      </w:tr>
      <w:tr w:rsidR="00A31A8B" w:rsidRPr="004E7582" w:rsidTr="00734E7E">
        <w:tc>
          <w:tcPr>
            <w:tcW w:w="63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34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Начальное общее </w:t>
            </w:r>
          </w:p>
        </w:tc>
        <w:tc>
          <w:tcPr>
            <w:tcW w:w="237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Общеобразовательные программы начального общего образования</w:t>
            </w:r>
          </w:p>
        </w:tc>
        <w:tc>
          <w:tcPr>
            <w:tcW w:w="154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 года</w:t>
            </w:r>
          </w:p>
        </w:tc>
        <w:tc>
          <w:tcPr>
            <w:tcW w:w="198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Основная </w:t>
            </w:r>
          </w:p>
        </w:tc>
      </w:tr>
      <w:tr w:rsidR="00A31A8B" w:rsidRPr="004E7582" w:rsidTr="00734E7E">
        <w:tc>
          <w:tcPr>
            <w:tcW w:w="63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w:t>
            </w:r>
          </w:p>
        </w:tc>
        <w:tc>
          <w:tcPr>
            <w:tcW w:w="34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Основное общее образование  </w:t>
            </w:r>
          </w:p>
        </w:tc>
        <w:tc>
          <w:tcPr>
            <w:tcW w:w="237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Общеобразовательные программы основного общего образования </w:t>
            </w:r>
          </w:p>
        </w:tc>
        <w:tc>
          <w:tcPr>
            <w:tcW w:w="154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 лет</w:t>
            </w:r>
          </w:p>
        </w:tc>
        <w:tc>
          <w:tcPr>
            <w:tcW w:w="198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Основная </w:t>
            </w:r>
          </w:p>
        </w:tc>
      </w:tr>
      <w:tr w:rsidR="00A31A8B" w:rsidRPr="004E7582" w:rsidTr="00734E7E">
        <w:tc>
          <w:tcPr>
            <w:tcW w:w="63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w:t>
            </w:r>
          </w:p>
        </w:tc>
        <w:tc>
          <w:tcPr>
            <w:tcW w:w="34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Среднее (полное) общее образование </w:t>
            </w:r>
          </w:p>
        </w:tc>
        <w:tc>
          <w:tcPr>
            <w:tcW w:w="237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Общеобразовательные программы среднего </w:t>
            </w: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(полного) общего образования </w:t>
            </w:r>
          </w:p>
        </w:tc>
        <w:tc>
          <w:tcPr>
            <w:tcW w:w="154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 года</w:t>
            </w:r>
          </w:p>
        </w:tc>
        <w:tc>
          <w:tcPr>
            <w:tcW w:w="198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Основная </w:t>
            </w:r>
          </w:p>
        </w:tc>
      </w:tr>
      <w:tr w:rsidR="00A31A8B" w:rsidRPr="004E7582" w:rsidTr="00734E7E">
        <w:tc>
          <w:tcPr>
            <w:tcW w:w="63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w:t>
            </w:r>
          </w:p>
        </w:tc>
        <w:tc>
          <w:tcPr>
            <w:tcW w:w="3473"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tc>
        <w:tc>
          <w:tcPr>
            <w:tcW w:w="237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Программы специальных (коррекционных) образовательных учреждений </w:t>
            </w:r>
            <w:r w:rsidRPr="004E7582">
              <w:rPr>
                <w:rFonts w:ascii="Times New Roman" w:eastAsia="Times New Roman" w:hAnsi="Times New Roman" w:cs="Times New Roman"/>
                <w:sz w:val="24"/>
                <w:szCs w:val="24"/>
                <w:lang w:val="en-US" w:eastAsia="ru-RU"/>
              </w:rPr>
              <w:t>VIII</w:t>
            </w:r>
            <w:r w:rsidRPr="004E7582">
              <w:rPr>
                <w:rFonts w:ascii="Times New Roman" w:eastAsia="Times New Roman" w:hAnsi="Times New Roman" w:cs="Times New Roman"/>
                <w:sz w:val="24"/>
                <w:szCs w:val="24"/>
                <w:lang w:eastAsia="ru-RU"/>
              </w:rPr>
              <w:t xml:space="preserve"> вида (1-4) классы</w:t>
            </w:r>
          </w:p>
        </w:tc>
        <w:tc>
          <w:tcPr>
            <w:tcW w:w="1541"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 года</w:t>
            </w:r>
          </w:p>
        </w:tc>
        <w:tc>
          <w:tcPr>
            <w:tcW w:w="198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Основная </w:t>
            </w:r>
          </w:p>
        </w:tc>
      </w:tr>
      <w:tr w:rsidR="00A31A8B" w:rsidRPr="004E7582" w:rsidTr="00734E7E">
        <w:tc>
          <w:tcPr>
            <w:tcW w:w="63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w:t>
            </w:r>
          </w:p>
        </w:tc>
        <w:tc>
          <w:tcPr>
            <w:tcW w:w="3473"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tc>
        <w:tc>
          <w:tcPr>
            <w:tcW w:w="237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Программы специальных (коррекционных) образовательных учреждений </w:t>
            </w:r>
            <w:r w:rsidRPr="004E7582">
              <w:rPr>
                <w:rFonts w:ascii="Times New Roman" w:eastAsia="Times New Roman" w:hAnsi="Times New Roman" w:cs="Times New Roman"/>
                <w:sz w:val="24"/>
                <w:szCs w:val="24"/>
                <w:lang w:val="en-US" w:eastAsia="ru-RU"/>
              </w:rPr>
              <w:t>VIII</w:t>
            </w:r>
            <w:r w:rsidRPr="004E7582">
              <w:rPr>
                <w:rFonts w:ascii="Times New Roman" w:eastAsia="Times New Roman" w:hAnsi="Times New Roman" w:cs="Times New Roman"/>
                <w:sz w:val="24"/>
                <w:szCs w:val="24"/>
                <w:lang w:eastAsia="ru-RU"/>
              </w:rPr>
              <w:t xml:space="preserve"> вида (5-9) классы</w:t>
            </w:r>
          </w:p>
        </w:tc>
        <w:tc>
          <w:tcPr>
            <w:tcW w:w="1541"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5 лет </w:t>
            </w:r>
          </w:p>
        </w:tc>
        <w:tc>
          <w:tcPr>
            <w:tcW w:w="198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Основная </w:t>
            </w:r>
          </w:p>
        </w:tc>
      </w:tr>
    </w:tbl>
    <w:p w:rsidR="00A31A8B" w:rsidRPr="004E7582" w:rsidRDefault="00A31A8B" w:rsidP="00A31A8B">
      <w:pPr>
        <w:spacing w:after="0" w:line="240" w:lineRule="auto"/>
        <w:ind w:left="360"/>
        <w:jc w:val="center"/>
        <w:rPr>
          <w:rFonts w:ascii="Times New Roman" w:eastAsia="Times New Roman" w:hAnsi="Times New Roman" w:cs="Times New Roman"/>
          <w:b/>
          <w:sz w:val="24"/>
          <w:szCs w:val="24"/>
          <w:lang w:eastAsia="ru-RU"/>
        </w:rPr>
      </w:pPr>
    </w:p>
    <w:p w:rsidR="00A31A8B" w:rsidRPr="004E7582" w:rsidRDefault="00A31A8B" w:rsidP="00A31A8B">
      <w:pPr>
        <w:numPr>
          <w:ilvl w:val="0"/>
          <w:numId w:val="1"/>
        </w:numPr>
        <w:spacing w:after="0" w:line="240" w:lineRule="auto"/>
        <w:jc w:val="center"/>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lastRenderedPageBreak/>
        <w:t>Администрация общеобразовательного учреждения</w:t>
      </w:r>
    </w:p>
    <w:p w:rsidR="00A31A8B" w:rsidRPr="004E7582" w:rsidRDefault="00A31A8B" w:rsidP="00A31A8B">
      <w:pPr>
        <w:spacing w:after="0" w:line="240" w:lineRule="auto"/>
        <w:ind w:left="720"/>
        <w:jc w:val="both"/>
        <w:rPr>
          <w:rFonts w:ascii="Times New Roman" w:eastAsia="Times New Roman" w:hAnsi="Times New Roman" w:cs="Times New Roman"/>
          <w:b/>
          <w:sz w:val="24"/>
          <w:szCs w:val="24"/>
          <w:lang w:eastAsia="ru-RU"/>
        </w:rPr>
      </w:pP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2.1. Директор </w:t>
      </w:r>
      <w:proofErr w:type="spellStart"/>
      <w:r w:rsidRPr="004E7582">
        <w:rPr>
          <w:rFonts w:ascii="Times New Roman" w:eastAsia="Times New Roman" w:hAnsi="Times New Roman" w:cs="Times New Roman"/>
          <w:sz w:val="24"/>
          <w:szCs w:val="24"/>
          <w:u w:val="single"/>
          <w:lang w:eastAsia="ru-RU"/>
        </w:rPr>
        <w:t>Олейникова</w:t>
      </w:r>
      <w:proofErr w:type="spellEnd"/>
      <w:r w:rsidRPr="004E7582">
        <w:rPr>
          <w:rFonts w:ascii="Times New Roman" w:eastAsia="Times New Roman" w:hAnsi="Times New Roman" w:cs="Times New Roman"/>
          <w:sz w:val="24"/>
          <w:szCs w:val="24"/>
          <w:u w:val="single"/>
          <w:lang w:eastAsia="ru-RU"/>
        </w:rPr>
        <w:t xml:space="preserve"> Тамара Юрьевна 24-4-95</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(фамилия, имя, отчество полностью, телефон)</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2.2. Заместители директора:</w:t>
      </w:r>
    </w:p>
    <w:p w:rsidR="00A31A8B" w:rsidRPr="004E7582" w:rsidRDefault="00A31A8B" w:rsidP="00A31A8B">
      <w:pPr>
        <w:spacing w:after="0" w:line="240" w:lineRule="auto"/>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u w:val="single"/>
          <w:lang w:eastAsia="ru-RU"/>
        </w:rPr>
        <w:t>Сафонова Татьяна Геннадьевна, заместитель директора по учебно-воспитательной работе,</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(фамилия, имя, отчество полностью, направление деятельности)</w:t>
      </w:r>
    </w:p>
    <w:p w:rsidR="00A31A8B" w:rsidRPr="004E7582" w:rsidRDefault="00A31A8B" w:rsidP="00A31A8B">
      <w:pPr>
        <w:spacing w:after="0" w:line="240" w:lineRule="auto"/>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u w:val="single"/>
          <w:lang w:eastAsia="ru-RU"/>
        </w:rPr>
        <w:t>Черепанова Елена Александровна, заместитель директора по учебно-воспитательной работе,</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(фамилия, имя, отчество полностью, направление деятельности)</w:t>
      </w:r>
    </w:p>
    <w:p w:rsidR="00A31A8B" w:rsidRPr="004E7582" w:rsidRDefault="00A31A8B" w:rsidP="00A31A8B">
      <w:pPr>
        <w:spacing w:after="0" w:line="240" w:lineRule="auto"/>
        <w:rPr>
          <w:rFonts w:ascii="Times New Roman" w:eastAsia="Times New Roman" w:hAnsi="Times New Roman" w:cs="Times New Roman"/>
          <w:sz w:val="24"/>
          <w:szCs w:val="24"/>
          <w:u w:val="single"/>
          <w:lang w:eastAsia="ru-RU"/>
        </w:rPr>
      </w:pPr>
      <w:proofErr w:type="spellStart"/>
      <w:r w:rsidRPr="004E7582">
        <w:rPr>
          <w:rFonts w:ascii="Times New Roman" w:eastAsia="Times New Roman" w:hAnsi="Times New Roman" w:cs="Times New Roman"/>
          <w:sz w:val="24"/>
          <w:szCs w:val="24"/>
          <w:u w:val="single"/>
          <w:lang w:eastAsia="ru-RU"/>
        </w:rPr>
        <w:t>Лукьянчук</w:t>
      </w:r>
      <w:proofErr w:type="spellEnd"/>
      <w:r w:rsidRPr="004E7582">
        <w:rPr>
          <w:rFonts w:ascii="Times New Roman" w:eastAsia="Times New Roman" w:hAnsi="Times New Roman" w:cs="Times New Roman"/>
          <w:sz w:val="24"/>
          <w:szCs w:val="24"/>
          <w:u w:val="single"/>
          <w:lang w:eastAsia="ru-RU"/>
        </w:rPr>
        <w:t xml:space="preserve"> Оксана Юрьевна, заместитель  директора по административно-хозяйственной работе.</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(фамилия, имя, отчество полностью, направление деятельности)</w:t>
      </w:r>
    </w:p>
    <w:p w:rsidR="00A31A8B" w:rsidRPr="004E7582" w:rsidRDefault="00A31A8B" w:rsidP="00A31A8B">
      <w:pPr>
        <w:spacing w:after="0" w:line="240" w:lineRule="auto"/>
        <w:ind w:left="360"/>
        <w:jc w:val="center"/>
        <w:rPr>
          <w:rFonts w:ascii="Times New Roman" w:eastAsia="Times New Roman" w:hAnsi="Times New Roman" w:cs="Times New Roman"/>
          <w:b/>
          <w:sz w:val="24"/>
          <w:szCs w:val="24"/>
          <w:lang w:eastAsia="ru-RU"/>
        </w:rPr>
      </w:pPr>
    </w:p>
    <w:p w:rsidR="00A31A8B" w:rsidRPr="004E7582" w:rsidRDefault="00A31A8B" w:rsidP="00A31A8B">
      <w:pPr>
        <w:spacing w:after="0" w:line="240" w:lineRule="auto"/>
        <w:ind w:left="36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b/>
          <w:sz w:val="24"/>
          <w:szCs w:val="24"/>
          <w:lang w:eastAsia="ru-RU"/>
        </w:rPr>
        <w:t>3. Содержание подготовки</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66"/>
        <w:gridCol w:w="3260"/>
        <w:gridCol w:w="1985"/>
      </w:tblGrid>
      <w:tr w:rsidR="00A31A8B" w:rsidRPr="004E7582" w:rsidTr="00734E7E">
        <w:tc>
          <w:tcPr>
            <w:tcW w:w="44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366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Критерии </w:t>
            </w:r>
          </w:p>
        </w:tc>
        <w:tc>
          <w:tcPr>
            <w:tcW w:w="3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Критериальные</w:t>
            </w:r>
            <w:proofErr w:type="spellEnd"/>
            <w:r w:rsidRPr="004E7582">
              <w:rPr>
                <w:rFonts w:ascii="Times New Roman" w:eastAsia="Times New Roman" w:hAnsi="Times New Roman" w:cs="Times New Roman"/>
                <w:sz w:val="24"/>
                <w:szCs w:val="24"/>
                <w:lang w:eastAsia="ru-RU"/>
              </w:rPr>
              <w:t xml:space="preserve"> значения</w:t>
            </w:r>
          </w:p>
        </w:tc>
        <w:tc>
          <w:tcPr>
            <w:tcW w:w="198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Фактические значения</w:t>
            </w:r>
          </w:p>
        </w:tc>
      </w:tr>
      <w:tr w:rsidR="00A31A8B" w:rsidRPr="004E7582" w:rsidTr="00734E7E">
        <w:tc>
          <w:tcPr>
            <w:tcW w:w="44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366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Обеспечение  содержания образования основной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Соответствие основной образовательной программы установленным требованиям </w:t>
            </w: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val="en-US" w:eastAsia="ru-RU"/>
              </w:rPr>
              <w:t>C</w:t>
            </w:r>
            <w:proofErr w:type="spellStart"/>
            <w:r w:rsidRPr="004E7582">
              <w:rPr>
                <w:rFonts w:ascii="Times New Roman" w:eastAsia="Times New Roman" w:hAnsi="Times New Roman" w:cs="Times New Roman"/>
                <w:sz w:val="24"/>
                <w:szCs w:val="24"/>
                <w:lang w:eastAsia="ru-RU"/>
              </w:rPr>
              <w:t>оответствие</w:t>
            </w:r>
            <w:proofErr w:type="spellEnd"/>
            <w:r w:rsidRPr="004E7582">
              <w:rPr>
                <w:rFonts w:ascii="Times New Roman" w:eastAsia="Times New Roman" w:hAnsi="Times New Roman" w:cs="Times New Roman"/>
                <w:sz w:val="24"/>
                <w:szCs w:val="24"/>
                <w:lang w:eastAsia="ru-RU"/>
              </w:rPr>
              <w:t xml:space="preserve"> основной образовательной программы установленным требованиям</w:t>
            </w:r>
          </w:p>
        </w:tc>
      </w:tr>
      <w:tr w:rsidR="00A31A8B" w:rsidRPr="004E7582" w:rsidTr="00734E7E">
        <w:tc>
          <w:tcPr>
            <w:tcW w:w="44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w:t>
            </w:r>
          </w:p>
        </w:tc>
        <w:tc>
          <w:tcPr>
            <w:tcW w:w="366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Выполнение ОУ учебного плана за три года, предшествующие государственной аккредитации</w:t>
            </w:r>
          </w:p>
        </w:tc>
        <w:tc>
          <w:tcPr>
            <w:tcW w:w="3260"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both"/>
              <w:rPr>
                <w:rFonts w:ascii="Times New Roman" w:eastAsia="Times New Roman" w:hAnsi="Times New Roman" w:cs="Times New Roman"/>
                <w:color w:val="C00000"/>
                <w:sz w:val="24"/>
                <w:szCs w:val="24"/>
                <w:lang w:eastAsia="ru-RU"/>
              </w:rPr>
            </w:pPr>
            <w:r w:rsidRPr="004E7582">
              <w:rPr>
                <w:rFonts w:ascii="Times New Roman" w:eastAsia="Times New Roman" w:hAnsi="Times New Roman" w:cs="Times New Roman"/>
                <w:sz w:val="24"/>
                <w:szCs w:val="24"/>
                <w:lang w:eastAsia="ru-RU"/>
              </w:rPr>
              <w:t xml:space="preserve">Не менее 100% </w:t>
            </w:r>
          </w:p>
          <w:p w:rsidR="00A31A8B" w:rsidRPr="004E7582" w:rsidRDefault="00A31A8B" w:rsidP="00734E7E">
            <w:pPr>
              <w:spacing w:after="0" w:line="240" w:lineRule="auto"/>
              <w:jc w:val="both"/>
              <w:rPr>
                <w:rFonts w:ascii="Times New Roman" w:eastAsia="Times New Roman" w:hAnsi="Times New Roman" w:cs="Times New Roman"/>
                <w:color w:val="C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Соответствует </w:t>
            </w:r>
            <w:proofErr w:type="spellStart"/>
            <w:r w:rsidRPr="004E7582">
              <w:rPr>
                <w:rFonts w:ascii="Times New Roman" w:eastAsia="Times New Roman" w:hAnsi="Times New Roman" w:cs="Times New Roman"/>
                <w:sz w:val="24"/>
                <w:szCs w:val="24"/>
                <w:lang w:eastAsia="ru-RU"/>
              </w:rPr>
              <w:t>критериальным</w:t>
            </w:r>
            <w:proofErr w:type="spellEnd"/>
            <w:r w:rsidRPr="004E7582">
              <w:rPr>
                <w:rFonts w:ascii="Times New Roman" w:eastAsia="Times New Roman" w:hAnsi="Times New Roman" w:cs="Times New Roman"/>
                <w:sz w:val="24"/>
                <w:szCs w:val="24"/>
                <w:lang w:eastAsia="ru-RU"/>
              </w:rPr>
              <w:t xml:space="preserve"> значениям:</w:t>
            </w: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2012-2013г.</w:t>
            </w: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2013-2014г.</w:t>
            </w:r>
          </w:p>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2014-2015г.– 100%</w:t>
            </w:r>
          </w:p>
        </w:tc>
      </w:tr>
      <w:tr w:rsidR="00A31A8B" w:rsidRPr="004E7582" w:rsidTr="00734E7E">
        <w:tc>
          <w:tcPr>
            <w:tcW w:w="44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w:t>
            </w:r>
          </w:p>
        </w:tc>
        <w:tc>
          <w:tcPr>
            <w:tcW w:w="366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Реализация программ учебных предметов, курсов (в </w:t>
            </w:r>
            <w:proofErr w:type="spellStart"/>
            <w:r w:rsidRPr="004E7582">
              <w:rPr>
                <w:rFonts w:ascii="Times New Roman" w:eastAsia="Times New Roman" w:hAnsi="Times New Roman" w:cs="Times New Roman"/>
                <w:sz w:val="24"/>
                <w:szCs w:val="24"/>
                <w:lang w:eastAsia="ru-RU"/>
              </w:rPr>
              <w:t>т.ч</w:t>
            </w:r>
            <w:proofErr w:type="spellEnd"/>
            <w:r w:rsidRPr="004E7582">
              <w:rPr>
                <w:rFonts w:ascii="Times New Roman" w:eastAsia="Times New Roman" w:hAnsi="Times New Roman" w:cs="Times New Roman"/>
                <w:sz w:val="24"/>
                <w:szCs w:val="24"/>
                <w:lang w:eastAsia="ru-RU"/>
              </w:rPr>
              <w:t>. практической части программ)</w:t>
            </w:r>
          </w:p>
        </w:tc>
        <w:tc>
          <w:tcPr>
            <w:tcW w:w="3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Не менее 100%</w:t>
            </w:r>
          </w:p>
        </w:tc>
        <w:tc>
          <w:tcPr>
            <w:tcW w:w="198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Реализуются на 100%</w:t>
            </w:r>
          </w:p>
        </w:tc>
      </w:tr>
      <w:tr w:rsidR="00A31A8B" w:rsidRPr="004E7582" w:rsidTr="00734E7E">
        <w:tc>
          <w:tcPr>
            <w:tcW w:w="44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w:t>
            </w:r>
          </w:p>
        </w:tc>
        <w:tc>
          <w:tcPr>
            <w:tcW w:w="366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Обеспеченность учебного плана программами учебных предметов, курсов</w:t>
            </w:r>
          </w:p>
        </w:tc>
        <w:tc>
          <w:tcPr>
            <w:tcW w:w="3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Соответствие программ учебных предметов, курсов уровню и направленности образовательных программ, соблюдение региональных требований при разработке предметов вариативной части УП </w:t>
            </w:r>
          </w:p>
        </w:tc>
        <w:tc>
          <w:tcPr>
            <w:tcW w:w="198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Программы учебных предметов, курсов соответствуют уровню и направленности образовательных программ, региональные требования  при разработке  предметов вариативной части УП соблюдаются</w:t>
            </w:r>
          </w:p>
        </w:tc>
      </w:tr>
      <w:tr w:rsidR="00A31A8B" w:rsidRPr="004E7582" w:rsidTr="00734E7E">
        <w:tc>
          <w:tcPr>
            <w:tcW w:w="44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w:t>
            </w:r>
          </w:p>
        </w:tc>
        <w:tc>
          <w:tcPr>
            <w:tcW w:w="366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Расписание уроков</w:t>
            </w:r>
          </w:p>
        </w:tc>
        <w:tc>
          <w:tcPr>
            <w:tcW w:w="3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Соответствие учебному плану, Соответствие </w:t>
            </w:r>
            <w:r w:rsidRPr="004E7582">
              <w:rPr>
                <w:rFonts w:ascii="Times New Roman" w:eastAsia="Times New Roman" w:hAnsi="Times New Roman" w:cs="Times New Roman"/>
                <w:sz w:val="24"/>
                <w:szCs w:val="24"/>
                <w:lang w:eastAsia="ru-RU"/>
              </w:rPr>
              <w:lastRenderedPageBreak/>
              <w:t xml:space="preserve">требованиям и нормам СанПиН </w:t>
            </w:r>
          </w:p>
        </w:tc>
        <w:tc>
          <w:tcPr>
            <w:tcW w:w="198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 xml:space="preserve">Соответствует учебному плану, </w:t>
            </w:r>
            <w:r w:rsidRPr="004E7582">
              <w:rPr>
                <w:rFonts w:ascii="Times New Roman" w:eastAsia="Times New Roman" w:hAnsi="Times New Roman" w:cs="Times New Roman"/>
                <w:sz w:val="24"/>
                <w:szCs w:val="24"/>
                <w:lang w:eastAsia="ru-RU"/>
              </w:rPr>
              <w:lastRenderedPageBreak/>
              <w:t>требованиям и нормам СанПиН</w:t>
            </w:r>
          </w:p>
        </w:tc>
      </w:tr>
    </w:tbl>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b/>
          <w:sz w:val="24"/>
          <w:szCs w:val="24"/>
          <w:lang w:eastAsia="ru-RU"/>
        </w:rPr>
        <w:lastRenderedPageBreak/>
        <w:t>Выводы:</w:t>
      </w:r>
      <w:r w:rsidRPr="004E7582">
        <w:rPr>
          <w:rFonts w:ascii="Times New Roman" w:eastAsia="Times New Roman" w:hAnsi="Times New Roman" w:cs="Times New Roman"/>
          <w:sz w:val="24"/>
          <w:szCs w:val="24"/>
          <w:lang w:eastAsia="ru-RU"/>
        </w:rPr>
        <w:t xml:space="preserve"> Учебный план выполняется на уровне </w:t>
      </w:r>
      <w:proofErr w:type="spellStart"/>
      <w:r w:rsidRPr="004E7582">
        <w:rPr>
          <w:rFonts w:ascii="Times New Roman" w:eastAsia="Times New Roman" w:hAnsi="Times New Roman" w:cs="Times New Roman"/>
          <w:sz w:val="24"/>
          <w:szCs w:val="24"/>
          <w:lang w:eastAsia="ru-RU"/>
        </w:rPr>
        <w:t>критериальных</w:t>
      </w:r>
      <w:proofErr w:type="spellEnd"/>
      <w:r w:rsidRPr="004E7582">
        <w:rPr>
          <w:rFonts w:ascii="Times New Roman" w:eastAsia="Times New Roman" w:hAnsi="Times New Roman" w:cs="Times New Roman"/>
          <w:sz w:val="24"/>
          <w:szCs w:val="24"/>
          <w:lang w:eastAsia="ru-RU"/>
        </w:rPr>
        <w:t xml:space="preserve">  значений, полностью обеспечен программами учебных предметов. Программы учебных предметов, курсов соответствуют уровню и направленности образовательных программ, региональные требования  при разработке  предметов вариативной части УП соблюдаются. Расписание уроков соответствует учебному плану и нормам СанПиНа.</w:t>
      </w:r>
    </w:p>
    <w:p w:rsidR="00A31A8B" w:rsidRPr="004E7582" w:rsidRDefault="00A31A8B" w:rsidP="00A31A8B">
      <w:pPr>
        <w:spacing w:after="0" w:line="240" w:lineRule="auto"/>
        <w:ind w:left="360"/>
        <w:jc w:val="center"/>
        <w:rPr>
          <w:rFonts w:ascii="Times New Roman" w:eastAsia="Times New Roman" w:hAnsi="Times New Roman" w:cs="Times New Roman"/>
          <w:b/>
          <w:bCs/>
          <w:sz w:val="24"/>
          <w:szCs w:val="24"/>
          <w:lang w:eastAsia="ru-RU"/>
        </w:rPr>
      </w:pPr>
    </w:p>
    <w:p w:rsidR="00A31A8B" w:rsidRPr="004E7582" w:rsidRDefault="00A31A8B" w:rsidP="00A31A8B">
      <w:pPr>
        <w:spacing w:after="0" w:line="240" w:lineRule="auto"/>
        <w:rPr>
          <w:rFonts w:ascii="Times New Roman" w:eastAsia="Times New Roman" w:hAnsi="Times New Roman" w:cs="Times New Roman"/>
          <w:b/>
          <w:bCs/>
          <w:sz w:val="24"/>
          <w:szCs w:val="24"/>
          <w:lang w:eastAsia="ru-RU"/>
        </w:rPr>
      </w:pPr>
    </w:p>
    <w:p w:rsidR="00A31A8B" w:rsidRPr="004E7582" w:rsidRDefault="00A31A8B" w:rsidP="00A31A8B">
      <w:pPr>
        <w:pStyle w:val="af6"/>
        <w:jc w:val="center"/>
        <w:rPr>
          <w:b/>
        </w:rPr>
      </w:pPr>
      <w:r w:rsidRPr="004E7582">
        <w:rPr>
          <w:b/>
        </w:rPr>
        <w:t>4. Качество образования</w:t>
      </w:r>
    </w:p>
    <w:p w:rsidR="00A31A8B" w:rsidRPr="004E7582" w:rsidRDefault="00A31A8B" w:rsidP="00A31A8B">
      <w:pPr>
        <w:spacing w:after="0"/>
        <w:rPr>
          <w:rFonts w:ascii="Times New Roman" w:hAnsi="Times New Roman" w:cs="Times New Roman"/>
          <w:sz w:val="24"/>
          <w:szCs w:val="24"/>
        </w:rPr>
      </w:pPr>
    </w:p>
    <w:p w:rsidR="00A31A8B" w:rsidRPr="004E7582" w:rsidRDefault="00A31A8B" w:rsidP="00A31A8B">
      <w:pPr>
        <w:spacing w:after="0" w:line="240" w:lineRule="auto"/>
        <w:rPr>
          <w:rFonts w:ascii="Times New Roman" w:eastAsia="Calibri" w:hAnsi="Times New Roman" w:cs="Times New Roman"/>
          <w:b/>
          <w:sz w:val="24"/>
          <w:szCs w:val="24"/>
        </w:rPr>
      </w:pPr>
      <w:r w:rsidRPr="004E7582">
        <w:rPr>
          <w:rFonts w:ascii="Times New Roman" w:eastAsia="Calibri" w:hAnsi="Times New Roman" w:cs="Times New Roman"/>
          <w:b/>
          <w:sz w:val="24"/>
          <w:szCs w:val="24"/>
        </w:rPr>
        <w:t>Основные цели внутренней системы оценки качества образования:</w:t>
      </w:r>
    </w:p>
    <w:p w:rsidR="00A31A8B" w:rsidRPr="004E7582" w:rsidRDefault="00A31A8B" w:rsidP="00A31A8B">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A31A8B" w:rsidRPr="004E7582" w:rsidRDefault="00A31A8B" w:rsidP="00A31A8B">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A31A8B" w:rsidRPr="004E7582" w:rsidRDefault="00A31A8B" w:rsidP="00A31A8B">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предоставления всем участникам образовательного процесса и общественности достоверной информации о качестве образования;</w:t>
      </w:r>
    </w:p>
    <w:p w:rsidR="00A31A8B" w:rsidRPr="004E7582" w:rsidRDefault="00A31A8B" w:rsidP="00A31A8B">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A31A8B" w:rsidRPr="004E7582" w:rsidRDefault="00A31A8B" w:rsidP="00A31A8B">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прогнозирование развития образовательной системы школы.</w:t>
      </w:r>
    </w:p>
    <w:p w:rsidR="00A31A8B" w:rsidRPr="004E7582" w:rsidRDefault="00A31A8B" w:rsidP="00A31A8B">
      <w:pPr>
        <w:spacing w:after="0" w:line="240" w:lineRule="auto"/>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Основные задачи  внутренней системы оценки качества образования:</w:t>
      </w:r>
    </w:p>
    <w:p w:rsidR="00A31A8B" w:rsidRPr="004E7582" w:rsidRDefault="00A31A8B" w:rsidP="00A31A8B">
      <w:pPr>
        <w:numPr>
          <w:ilvl w:val="0"/>
          <w:numId w:val="4"/>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A31A8B" w:rsidRPr="004E7582" w:rsidRDefault="00A31A8B" w:rsidP="00A31A8B">
      <w:pPr>
        <w:numPr>
          <w:ilvl w:val="0"/>
          <w:numId w:val="4"/>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A31A8B" w:rsidRPr="004E7582" w:rsidRDefault="00A31A8B" w:rsidP="00A31A8B">
      <w:pPr>
        <w:spacing w:after="0" w:line="240" w:lineRule="auto"/>
        <w:jc w:val="both"/>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 xml:space="preserve">                В течение 2014-2015 учебного года администрация школы  совместно с руководителями школьных методических объединений, проводила  </w:t>
      </w:r>
      <w:r w:rsidRPr="004E7582">
        <w:rPr>
          <w:rFonts w:ascii="Times New Roman" w:eastAsia="Calibri" w:hAnsi="Times New Roman" w:cs="Times New Roman"/>
          <w:b/>
          <w:bCs/>
          <w:sz w:val="24"/>
          <w:szCs w:val="24"/>
        </w:rPr>
        <w:t>внутренний аудит</w:t>
      </w:r>
      <w:r w:rsidRPr="004E7582">
        <w:rPr>
          <w:rFonts w:ascii="Times New Roman" w:eastAsia="Calibri" w:hAnsi="Times New Roman" w:cs="Times New Roman"/>
          <w:bCs/>
          <w:sz w:val="24"/>
          <w:szCs w:val="24"/>
        </w:rPr>
        <w:t xml:space="preserve"> оценки качества образования </w:t>
      </w:r>
      <w:proofErr w:type="gramStart"/>
      <w:r w:rsidRPr="004E7582">
        <w:rPr>
          <w:rFonts w:ascii="Times New Roman" w:eastAsia="Calibri" w:hAnsi="Times New Roman" w:cs="Times New Roman"/>
          <w:bCs/>
          <w:sz w:val="24"/>
          <w:szCs w:val="24"/>
        </w:rPr>
        <w:t>через</w:t>
      </w:r>
      <w:proofErr w:type="gramEnd"/>
      <w:r w:rsidRPr="004E7582">
        <w:rPr>
          <w:rFonts w:ascii="Times New Roman" w:eastAsia="Calibri" w:hAnsi="Times New Roman" w:cs="Times New Roman"/>
          <w:bCs/>
          <w:sz w:val="24"/>
          <w:szCs w:val="24"/>
        </w:rPr>
        <w:t>:</w:t>
      </w:r>
    </w:p>
    <w:p w:rsidR="00A31A8B" w:rsidRPr="004E7582" w:rsidRDefault="00A31A8B" w:rsidP="00A31A8B">
      <w:pPr>
        <w:numPr>
          <w:ilvl w:val="0"/>
          <w:numId w:val="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мониторинг предметов Федерального компонента (контрольные работы по текстам администрации 2 раза в год);</w:t>
      </w:r>
    </w:p>
    <w:p w:rsidR="00A31A8B" w:rsidRPr="004E7582" w:rsidRDefault="00A31A8B" w:rsidP="00A31A8B">
      <w:pPr>
        <w:numPr>
          <w:ilvl w:val="0"/>
          <w:numId w:val="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ВШК состояния преподавания учебных предметов, элективных учебных предметов, выполнение государственных образовательных стандартов,  анализ результатов промежуточной и государственной  итоговой аттестации;</w:t>
      </w:r>
    </w:p>
    <w:p w:rsidR="00A31A8B" w:rsidRPr="004E7582" w:rsidRDefault="00A31A8B" w:rsidP="00A31A8B">
      <w:pPr>
        <w:numPr>
          <w:ilvl w:val="0"/>
          <w:numId w:val="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 xml:space="preserve">ВШК состояния преподавания на параллелях 1, 2, 3, 4, 5, 6, 7, 8, 9, 10, 11 классов с целью организации деятельности и  промежуточного контроля </w:t>
      </w:r>
      <w:proofErr w:type="gramStart"/>
      <w:r w:rsidRPr="004E7582">
        <w:rPr>
          <w:rFonts w:ascii="Times New Roman" w:eastAsia="Calibri" w:hAnsi="Times New Roman" w:cs="Times New Roman"/>
          <w:bCs/>
          <w:sz w:val="24"/>
          <w:szCs w:val="24"/>
        </w:rPr>
        <w:t>знаний</w:t>
      </w:r>
      <w:proofErr w:type="gramEnd"/>
      <w:r w:rsidRPr="004E7582">
        <w:rPr>
          <w:rFonts w:ascii="Times New Roman" w:eastAsia="Calibri" w:hAnsi="Times New Roman" w:cs="Times New Roman"/>
          <w:bCs/>
          <w:sz w:val="24"/>
          <w:szCs w:val="24"/>
        </w:rPr>
        <w:t xml:space="preserve"> обучающихся на уроках;</w:t>
      </w:r>
    </w:p>
    <w:p w:rsidR="00A31A8B" w:rsidRPr="004E7582" w:rsidRDefault="00A31A8B" w:rsidP="00A31A8B">
      <w:pPr>
        <w:numPr>
          <w:ilvl w:val="0"/>
          <w:numId w:val="5"/>
        </w:numPr>
        <w:shd w:val="clear" w:color="auto" w:fill="FFFFFF"/>
        <w:autoSpaceDE w:val="0"/>
        <w:autoSpaceDN w:val="0"/>
        <w:adjustRightInd w:val="0"/>
        <w:spacing w:after="0" w:line="240" w:lineRule="auto"/>
        <w:ind w:left="284" w:hanging="284"/>
        <w:contextualSpacing/>
        <w:jc w:val="both"/>
        <w:rPr>
          <w:rFonts w:ascii="Times New Roman" w:eastAsia="Calibri" w:hAnsi="Times New Roman" w:cs="Times New Roman"/>
          <w:bCs/>
          <w:sz w:val="24"/>
          <w:szCs w:val="24"/>
        </w:rPr>
      </w:pPr>
      <w:proofErr w:type="gramStart"/>
      <w:r w:rsidRPr="004E7582">
        <w:rPr>
          <w:rFonts w:ascii="Times New Roman" w:eastAsia="Calibri" w:hAnsi="Times New Roman" w:cs="Times New Roman"/>
          <w:bCs/>
          <w:sz w:val="24"/>
          <w:szCs w:val="24"/>
        </w:rPr>
        <w:t>мониторинг участия обучающихся в интеллектуальных (олимпиады, конференции) и  творческих конкурсах.</w:t>
      </w:r>
      <w:proofErr w:type="gramEnd"/>
    </w:p>
    <w:p w:rsidR="00A31A8B" w:rsidRPr="004E7582" w:rsidRDefault="00A31A8B" w:rsidP="00A31A8B">
      <w:pPr>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 xml:space="preserve">                 Результаты внутреннего аудита  обсуждались на совещаниях при директоре, педагогических советах школы, научно-методических советах, заседаниях школьных методических объединений, общешкольных родительских собраниях, заседаниях Управляющего совета школы.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bCs/>
          <w:sz w:val="24"/>
          <w:szCs w:val="24"/>
        </w:rPr>
        <w:t xml:space="preserve">Сформулированные в Положении о  внутренней системе оценки качества образования в учреждении задачи реализуются по  следующим </w:t>
      </w:r>
      <w:proofErr w:type="spellStart"/>
      <w:r w:rsidRPr="004E7582">
        <w:rPr>
          <w:rFonts w:ascii="Times New Roman" w:eastAsia="Calibri" w:hAnsi="Times New Roman" w:cs="Times New Roman"/>
          <w:b/>
          <w:bCs/>
          <w:sz w:val="24"/>
          <w:szCs w:val="24"/>
          <w:lang w:val="uk-UA"/>
        </w:rPr>
        <w:t>показателям</w:t>
      </w:r>
      <w:proofErr w:type="spellEnd"/>
      <w:r w:rsidRPr="004E7582">
        <w:rPr>
          <w:rFonts w:ascii="Times New Roman" w:eastAsia="Calibri" w:hAnsi="Times New Roman" w:cs="Times New Roman"/>
          <w:b/>
          <w:bCs/>
          <w:sz w:val="24"/>
          <w:szCs w:val="24"/>
          <w:lang w:val="uk-UA"/>
        </w:rPr>
        <w:t>:</w:t>
      </w:r>
    </w:p>
    <w:p w:rsidR="00A31A8B" w:rsidRPr="004E7582" w:rsidRDefault="00A31A8B" w:rsidP="00A31A8B">
      <w:pPr>
        <w:numPr>
          <w:ilvl w:val="0"/>
          <w:numId w:val="6"/>
        </w:numPr>
        <w:tabs>
          <w:tab w:val="left" w:pos="142"/>
        </w:tabs>
        <w:spacing w:after="0"/>
        <w:ind w:left="142" w:hanging="142"/>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lastRenderedPageBreak/>
        <w:t>Качество образовательных результатов</w:t>
      </w:r>
    </w:p>
    <w:p w:rsidR="00A31A8B" w:rsidRPr="004E7582" w:rsidRDefault="00A31A8B" w:rsidP="00A31A8B">
      <w:pPr>
        <w:numPr>
          <w:ilvl w:val="1"/>
          <w:numId w:val="7"/>
        </w:numPr>
        <w:ind w:left="567" w:hanging="425"/>
        <w:contextualSpacing/>
        <w:jc w:val="both"/>
        <w:rPr>
          <w:rFonts w:ascii="Times New Roman" w:eastAsia="Calibri" w:hAnsi="Times New Roman" w:cs="Times New Roman"/>
          <w:b/>
          <w:sz w:val="24"/>
          <w:szCs w:val="24"/>
        </w:rPr>
      </w:pPr>
      <w:r w:rsidRPr="004E7582">
        <w:rPr>
          <w:rFonts w:ascii="Times New Roman" w:eastAsia="Calibri" w:hAnsi="Times New Roman" w:cs="Times New Roman"/>
          <w:sz w:val="24"/>
          <w:szCs w:val="24"/>
        </w:rPr>
        <w:t>Предметные результаты</w:t>
      </w:r>
    </w:p>
    <w:p w:rsidR="00A31A8B" w:rsidRPr="004E7582" w:rsidRDefault="00A31A8B" w:rsidP="00A31A8B">
      <w:pPr>
        <w:numPr>
          <w:ilvl w:val="1"/>
          <w:numId w:val="7"/>
        </w:numPr>
        <w:ind w:left="567" w:hanging="425"/>
        <w:contextualSpacing/>
        <w:jc w:val="both"/>
        <w:rPr>
          <w:rFonts w:ascii="Times New Roman" w:eastAsia="Calibri" w:hAnsi="Times New Roman" w:cs="Times New Roman"/>
          <w:sz w:val="24"/>
          <w:szCs w:val="24"/>
        </w:rPr>
      </w:pPr>
      <w:proofErr w:type="spellStart"/>
      <w:r w:rsidRPr="004E7582">
        <w:rPr>
          <w:rFonts w:ascii="Times New Roman" w:eastAsia="Calibri" w:hAnsi="Times New Roman" w:cs="Times New Roman"/>
          <w:sz w:val="24"/>
          <w:szCs w:val="24"/>
        </w:rPr>
        <w:t>Метапредметные</w:t>
      </w:r>
      <w:proofErr w:type="spellEnd"/>
      <w:r w:rsidRPr="004E7582">
        <w:rPr>
          <w:rFonts w:ascii="Times New Roman" w:eastAsia="Calibri" w:hAnsi="Times New Roman" w:cs="Times New Roman"/>
          <w:sz w:val="24"/>
          <w:szCs w:val="24"/>
        </w:rPr>
        <w:t xml:space="preserve"> результаты</w:t>
      </w:r>
    </w:p>
    <w:p w:rsidR="00A31A8B" w:rsidRPr="004E7582" w:rsidRDefault="00A31A8B" w:rsidP="00A31A8B">
      <w:pPr>
        <w:numPr>
          <w:ilvl w:val="1"/>
          <w:numId w:val="7"/>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Здоровье </w:t>
      </w:r>
      <w:proofErr w:type="gramStart"/>
      <w:r w:rsidRPr="004E7582">
        <w:rPr>
          <w:rFonts w:ascii="Times New Roman" w:eastAsia="Calibri" w:hAnsi="Times New Roman" w:cs="Times New Roman"/>
          <w:sz w:val="24"/>
          <w:szCs w:val="24"/>
        </w:rPr>
        <w:t>обучающихся</w:t>
      </w:r>
      <w:proofErr w:type="gramEnd"/>
    </w:p>
    <w:p w:rsidR="00A31A8B" w:rsidRPr="004E7582" w:rsidRDefault="00A31A8B" w:rsidP="00A31A8B">
      <w:pPr>
        <w:numPr>
          <w:ilvl w:val="1"/>
          <w:numId w:val="7"/>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Достижения обучающихся на конкурсах, соревнованиях, олимпиадах</w:t>
      </w:r>
    </w:p>
    <w:p w:rsidR="00A31A8B" w:rsidRPr="004E7582" w:rsidRDefault="00A31A8B" w:rsidP="00A31A8B">
      <w:pPr>
        <w:numPr>
          <w:ilvl w:val="1"/>
          <w:numId w:val="7"/>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Удовлетворённость родителей деятельностью и взаимоотношениями в ОУ</w:t>
      </w:r>
    </w:p>
    <w:p w:rsidR="00A31A8B" w:rsidRPr="004E7582" w:rsidRDefault="00A31A8B" w:rsidP="00A31A8B">
      <w:pPr>
        <w:numPr>
          <w:ilvl w:val="1"/>
          <w:numId w:val="7"/>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Профессиональное самоопределение выпускников</w:t>
      </w:r>
    </w:p>
    <w:p w:rsidR="00A31A8B" w:rsidRPr="004E7582" w:rsidRDefault="00A31A8B" w:rsidP="00A31A8B">
      <w:pPr>
        <w:numPr>
          <w:ilvl w:val="0"/>
          <w:numId w:val="6"/>
        </w:numPr>
        <w:ind w:left="142" w:hanging="142"/>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Качество реализации образовательного процесса</w:t>
      </w:r>
    </w:p>
    <w:p w:rsidR="00A31A8B" w:rsidRPr="004E7582" w:rsidRDefault="00A31A8B" w:rsidP="00A31A8B">
      <w:pPr>
        <w:numPr>
          <w:ilvl w:val="1"/>
          <w:numId w:val="6"/>
        </w:numPr>
        <w:ind w:left="567" w:hanging="425"/>
        <w:contextualSpacing/>
        <w:jc w:val="both"/>
        <w:rPr>
          <w:rFonts w:ascii="Times New Roman" w:eastAsia="Calibri" w:hAnsi="Times New Roman" w:cs="Times New Roman"/>
          <w:b/>
          <w:sz w:val="24"/>
          <w:szCs w:val="24"/>
        </w:rPr>
      </w:pPr>
      <w:r w:rsidRPr="004E7582">
        <w:rPr>
          <w:rFonts w:ascii="Times New Roman" w:eastAsia="Calibri" w:hAnsi="Times New Roman" w:cs="Times New Roman"/>
          <w:sz w:val="24"/>
          <w:szCs w:val="24"/>
        </w:rPr>
        <w:t>Основные образовательные программы</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Рабочие программы по предметам</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Программы внеурочной деятельности</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Реализация учебных планов и рабочих программ</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Качество уроков и индивидуальной работы с </w:t>
      </w:r>
      <w:proofErr w:type="gramStart"/>
      <w:r w:rsidRPr="004E7582">
        <w:rPr>
          <w:rFonts w:ascii="Times New Roman" w:eastAsia="Calibri" w:hAnsi="Times New Roman" w:cs="Times New Roman"/>
          <w:sz w:val="24"/>
          <w:szCs w:val="24"/>
        </w:rPr>
        <w:t>обучающимися</w:t>
      </w:r>
      <w:proofErr w:type="gramEnd"/>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Качество внеурочной деятельности (включая классное руководство)</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Удовлетворённость учеников и их родителей уроками и условиями в школе</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Организация занятости </w:t>
      </w:r>
      <w:proofErr w:type="gramStart"/>
      <w:r w:rsidRPr="004E7582">
        <w:rPr>
          <w:rFonts w:ascii="Times New Roman" w:eastAsia="Calibri" w:hAnsi="Times New Roman" w:cs="Times New Roman"/>
          <w:sz w:val="24"/>
          <w:szCs w:val="24"/>
        </w:rPr>
        <w:t>обучающихся</w:t>
      </w:r>
      <w:proofErr w:type="gramEnd"/>
    </w:p>
    <w:p w:rsidR="00A31A8B" w:rsidRPr="004E7582" w:rsidRDefault="00A31A8B" w:rsidP="00A31A8B">
      <w:pPr>
        <w:numPr>
          <w:ilvl w:val="0"/>
          <w:numId w:val="6"/>
        </w:numPr>
        <w:tabs>
          <w:tab w:val="left" w:pos="284"/>
        </w:tabs>
        <w:ind w:left="142"/>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Качество условий, обеспечивающих образовательный процесс</w:t>
      </w:r>
    </w:p>
    <w:p w:rsidR="00A31A8B" w:rsidRPr="004E7582" w:rsidRDefault="00A31A8B" w:rsidP="00A31A8B">
      <w:pPr>
        <w:numPr>
          <w:ilvl w:val="1"/>
          <w:numId w:val="6"/>
        </w:numPr>
        <w:ind w:left="567" w:hanging="425"/>
        <w:contextualSpacing/>
        <w:jc w:val="both"/>
        <w:rPr>
          <w:rFonts w:ascii="Times New Roman" w:eastAsia="Calibri" w:hAnsi="Times New Roman" w:cs="Times New Roman"/>
          <w:b/>
          <w:sz w:val="24"/>
          <w:szCs w:val="24"/>
        </w:rPr>
      </w:pPr>
      <w:r w:rsidRPr="004E7582">
        <w:rPr>
          <w:rFonts w:ascii="Times New Roman" w:eastAsia="Calibri" w:hAnsi="Times New Roman" w:cs="Times New Roman"/>
          <w:sz w:val="24"/>
          <w:szCs w:val="24"/>
        </w:rPr>
        <w:t>Материально-техническое обеспечение</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Информационно-развивающая среда</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Санитарно-гигиенические и эстетические условия. </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Организация питания</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Кадровое обеспечение</w:t>
      </w:r>
    </w:p>
    <w:p w:rsidR="00A31A8B" w:rsidRPr="004E7582" w:rsidRDefault="00A31A8B" w:rsidP="00A31A8B">
      <w:pPr>
        <w:numPr>
          <w:ilvl w:val="1"/>
          <w:numId w:val="6"/>
        </w:numPr>
        <w:ind w:left="567" w:hanging="425"/>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Общественно-государственное управление и стимулирование качества образования</w:t>
      </w:r>
    </w:p>
    <w:p w:rsidR="00A31A8B" w:rsidRPr="004E7582" w:rsidRDefault="00A31A8B" w:rsidP="00A31A8B">
      <w:pPr>
        <w:jc w:val="both"/>
        <w:rPr>
          <w:rFonts w:ascii="Times New Roman" w:eastAsia="Calibri" w:hAnsi="Times New Roman" w:cs="Times New Roman"/>
          <w:sz w:val="24"/>
          <w:szCs w:val="24"/>
        </w:rPr>
      </w:pPr>
    </w:p>
    <w:p w:rsidR="00A31A8B" w:rsidRPr="004E7582" w:rsidRDefault="00A31A8B" w:rsidP="00A31A8B">
      <w:pPr>
        <w:numPr>
          <w:ilvl w:val="0"/>
          <w:numId w:val="8"/>
        </w:numPr>
        <w:tabs>
          <w:tab w:val="left" w:pos="2694"/>
        </w:tabs>
        <w:ind w:left="142" w:hanging="142"/>
        <w:contextualSpacing/>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Качество образовательных результатов</w:t>
      </w:r>
    </w:p>
    <w:p w:rsidR="00A31A8B" w:rsidRPr="004E7582" w:rsidRDefault="00A31A8B" w:rsidP="00A31A8B">
      <w:pPr>
        <w:tabs>
          <w:tab w:val="left" w:pos="2694"/>
        </w:tabs>
        <w:ind w:left="142"/>
        <w:contextualSpacing/>
        <w:rPr>
          <w:rFonts w:ascii="Times New Roman" w:eastAsia="Calibri" w:hAnsi="Times New Roman" w:cs="Times New Roman"/>
          <w:b/>
          <w:sz w:val="24"/>
          <w:szCs w:val="24"/>
        </w:rPr>
      </w:pPr>
    </w:p>
    <w:p w:rsidR="00A31A8B" w:rsidRPr="004E7582" w:rsidRDefault="00A31A8B" w:rsidP="00A31A8B">
      <w:pPr>
        <w:numPr>
          <w:ilvl w:val="1"/>
          <w:numId w:val="9"/>
        </w:numPr>
        <w:spacing w:after="0"/>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Предметные результаты</w:t>
      </w:r>
    </w:p>
    <w:p w:rsidR="00A31A8B" w:rsidRPr="004E7582" w:rsidRDefault="00A31A8B" w:rsidP="00A31A8B">
      <w:pPr>
        <w:spacing w:after="0" w:line="240" w:lineRule="auto"/>
        <w:ind w:firstLine="708"/>
        <w:jc w:val="both"/>
        <w:rPr>
          <w:rFonts w:ascii="Times New Roman" w:eastAsia="SimSun" w:hAnsi="Times New Roman" w:cs="Times New Roman"/>
          <w:bCs/>
          <w:sz w:val="24"/>
          <w:szCs w:val="24"/>
          <w:lang w:eastAsia="zh-CN"/>
        </w:rPr>
      </w:pPr>
      <w:r w:rsidRPr="004E7582">
        <w:rPr>
          <w:rFonts w:ascii="Times New Roman" w:eastAsia="SimSun" w:hAnsi="Times New Roman" w:cs="Times New Roman"/>
          <w:bCs/>
          <w:sz w:val="24"/>
          <w:szCs w:val="24"/>
          <w:lang w:eastAsia="zh-CN"/>
        </w:rPr>
        <w:t xml:space="preserve">Как и для большинства школ страны, для нашей школы актуальной является проблема достижения современного (нового)  качества образования. Школа ищет пути решения данной проблемы. Усилиями педагогического коллектива уже удалось стабилизировать ряд показателей, что дает возможность не просто контролировать ситуацию </w:t>
      </w:r>
      <w:proofErr w:type="spellStart"/>
      <w:r w:rsidRPr="004E7582">
        <w:rPr>
          <w:rFonts w:ascii="Times New Roman" w:eastAsia="SimSun" w:hAnsi="Times New Roman" w:cs="Times New Roman"/>
          <w:bCs/>
          <w:sz w:val="24"/>
          <w:szCs w:val="24"/>
          <w:lang w:eastAsia="zh-CN"/>
        </w:rPr>
        <w:t>обученности</w:t>
      </w:r>
      <w:proofErr w:type="spellEnd"/>
      <w:r w:rsidRPr="004E7582">
        <w:rPr>
          <w:rFonts w:ascii="Times New Roman" w:eastAsia="SimSun" w:hAnsi="Times New Roman" w:cs="Times New Roman"/>
          <w:bCs/>
          <w:sz w:val="24"/>
          <w:szCs w:val="24"/>
          <w:lang w:eastAsia="zh-CN"/>
        </w:rPr>
        <w:t xml:space="preserve"> школьников, но и перейти к эффективному  управлению качеством образования на школьном уровне. Стабильность успеваемости и рост качества обучения говорят о реализации дифференцированного и </w:t>
      </w:r>
      <w:proofErr w:type="spellStart"/>
      <w:r w:rsidRPr="004E7582">
        <w:rPr>
          <w:rFonts w:ascii="Times New Roman" w:eastAsia="SimSun" w:hAnsi="Times New Roman" w:cs="Times New Roman"/>
          <w:bCs/>
          <w:sz w:val="24"/>
          <w:szCs w:val="24"/>
          <w:lang w:eastAsia="zh-CN"/>
        </w:rPr>
        <w:t>деятельностного</w:t>
      </w:r>
      <w:proofErr w:type="spellEnd"/>
      <w:r w:rsidRPr="004E7582">
        <w:rPr>
          <w:rFonts w:ascii="Times New Roman" w:eastAsia="SimSun" w:hAnsi="Times New Roman" w:cs="Times New Roman"/>
          <w:bCs/>
          <w:sz w:val="24"/>
          <w:szCs w:val="24"/>
          <w:lang w:eastAsia="zh-CN"/>
        </w:rPr>
        <w:t xml:space="preserve"> подхода к обучению.</w:t>
      </w:r>
    </w:p>
    <w:p w:rsidR="00A31A8B" w:rsidRPr="004E7582" w:rsidRDefault="00A31A8B" w:rsidP="00A31A8B">
      <w:pPr>
        <w:spacing w:after="0" w:line="240" w:lineRule="auto"/>
        <w:ind w:firstLine="708"/>
        <w:jc w:val="both"/>
        <w:rPr>
          <w:rFonts w:ascii="Times New Roman" w:eastAsia="SimSun" w:hAnsi="Times New Roman" w:cs="Times New Roman"/>
          <w:bCs/>
          <w:sz w:val="24"/>
          <w:szCs w:val="24"/>
          <w:lang w:eastAsia="zh-CN"/>
        </w:rPr>
      </w:pPr>
    </w:p>
    <w:p w:rsidR="00A31A8B" w:rsidRPr="004E7582" w:rsidRDefault="00A31A8B" w:rsidP="00A31A8B">
      <w:pPr>
        <w:widowControl w:val="0"/>
        <w:snapToGrid w:val="0"/>
        <w:spacing w:after="0" w:line="360" w:lineRule="auto"/>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Количественные показатели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1"/>
        <w:gridCol w:w="2331"/>
        <w:gridCol w:w="2300"/>
        <w:gridCol w:w="2385"/>
      </w:tblGrid>
      <w:tr w:rsidR="00A31A8B" w:rsidRPr="004E7582" w:rsidTr="00734E7E">
        <w:tc>
          <w:tcPr>
            <w:tcW w:w="2271" w:type="dxa"/>
            <w:vMerge w:val="restart"/>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4631" w:type="dxa"/>
            <w:gridSpan w:val="2"/>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Численность</w:t>
            </w:r>
          </w:p>
        </w:tc>
        <w:tc>
          <w:tcPr>
            <w:tcW w:w="2385" w:type="dxa"/>
            <w:vMerge w:val="restart"/>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Наполняемость</w:t>
            </w:r>
          </w:p>
        </w:tc>
      </w:tr>
      <w:tr w:rsidR="00A31A8B" w:rsidRPr="004E7582" w:rsidTr="00734E7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классов-комплектов</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учащихся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r>
      <w:tr w:rsidR="00A31A8B" w:rsidRPr="004E7582" w:rsidTr="00734E7E">
        <w:tc>
          <w:tcPr>
            <w:tcW w:w="2271"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2012-2013</w:t>
            </w: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35</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797</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23</w:t>
            </w:r>
          </w:p>
        </w:tc>
      </w:tr>
      <w:tr w:rsidR="00A31A8B" w:rsidRPr="004E7582" w:rsidTr="00734E7E">
        <w:tc>
          <w:tcPr>
            <w:tcW w:w="2271"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2013-2014</w:t>
            </w: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34</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839</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25</w:t>
            </w:r>
          </w:p>
        </w:tc>
      </w:tr>
      <w:tr w:rsidR="00A31A8B" w:rsidRPr="004E7582" w:rsidTr="00734E7E">
        <w:tc>
          <w:tcPr>
            <w:tcW w:w="2271"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2014-2015</w:t>
            </w: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34</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857</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widowControl w:val="0"/>
              <w:snapToGrid w:val="0"/>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24</w:t>
            </w:r>
          </w:p>
        </w:tc>
      </w:tr>
    </w:tbl>
    <w:p w:rsidR="00A31A8B" w:rsidRPr="004E7582" w:rsidRDefault="00A31A8B" w:rsidP="00A31A8B">
      <w:pPr>
        <w:spacing w:after="0"/>
        <w:ind w:left="426"/>
        <w:contextualSpacing/>
        <w:jc w:val="both"/>
        <w:rPr>
          <w:rFonts w:ascii="Times New Roman" w:eastAsia="Calibri" w:hAnsi="Times New Roman" w:cs="Times New Roman"/>
          <w:b/>
          <w:sz w:val="24"/>
          <w:szCs w:val="24"/>
        </w:rPr>
      </w:pPr>
    </w:p>
    <w:p w:rsidR="00A31A8B" w:rsidRPr="004E7582" w:rsidRDefault="00A31A8B" w:rsidP="00A31A8B">
      <w:pPr>
        <w:widowControl w:val="0"/>
        <w:snapToGrid w:val="0"/>
        <w:spacing w:after="0" w:line="360" w:lineRule="auto"/>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Контингент учащихся по уровням</w:t>
      </w:r>
    </w:p>
    <w:tbl>
      <w:tblPr>
        <w:tblStyle w:val="15"/>
        <w:tblW w:w="6915" w:type="dxa"/>
        <w:jc w:val="center"/>
        <w:tblLayout w:type="fixed"/>
        <w:tblLook w:val="00A0" w:firstRow="1" w:lastRow="0" w:firstColumn="1" w:lastColumn="0" w:noHBand="0" w:noVBand="0"/>
      </w:tblPr>
      <w:tblGrid>
        <w:gridCol w:w="2661"/>
        <w:gridCol w:w="1418"/>
        <w:gridCol w:w="1418"/>
        <w:gridCol w:w="1418"/>
      </w:tblGrid>
      <w:tr w:rsidR="00A31A8B" w:rsidRPr="004E7582" w:rsidTr="00734E7E">
        <w:trPr>
          <w:trHeight w:hRule="exact" w:val="527"/>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A8B" w:rsidRPr="004E7582" w:rsidRDefault="00A31A8B" w:rsidP="00734E7E">
            <w:pPr>
              <w:spacing w:line="360" w:lineRule="auto"/>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b/>
                <w:sz w:val="24"/>
                <w:szCs w:val="24"/>
              </w:rPr>
            </w:pPr>
            <w:r w:rsidRPr="004E7582">
              <w:rPr>
                <w:rFonts w:ascii="Times New Roman" w:hAnsi="Times New Roman"/>
                <w:b/>
                <w:sz w:val="24"/>
                <w:szCs w:val="24"/>
              </w:rPr>
              <w:t xml:space="preserve">2012-2013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b/>
                <w:sz w:val="24"/>
                <w:szCs w:val="24"/>
              </w:rPr>
            </w:pPr>
            <w:r w:rsidRPr="004E7582">
              <w:rPr>
                <w:rFonts w:ascii="Times New Roman" w:hAnsi="Times New Roman"/>
                <w:b/>
                <w:sz w:val="24"/>
                <w:szCs w:val="24"/>
              </w:rPr>
              <w:t xml:space="preserve">2013-2014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b/>
                <w:sz w:val="24"/>
                <w:szCs w:val="24"/>
              </w:rPr>
            </w:pPr>
            <w:r w:rsidRPr="004E7582">
              <w:rPr>
                <w:rFonts w:ascii="Times New Roman" w:hAnsi="Times New Roman"/>
                <w:b/>
                <w:sz w:val="24"/>
                <w:szCs w:val="24"/>
              </w:rPr>
              <w:t>2014-2015</w:t>
            </w:r>
          </w:p>
        </w:tc>
      </w:tr>
      <w:tr w:rsidR="00A31A8B" w:rsidRPr="004E7582" w:rsidTr="00734E7E">
        <w:trPr>
          <w:trHeight w:hRule="exact" w:val="331"/>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both"/>
              <w:rPr>
                <w:rFonts w:ascii="Times New Roman" w:hAnsi="Times New Roman"/>
                <w:b/>
                <w:sz w:val="24"/>
                <w:szCs w:val="24"/>
              </w:rPr>
            </w:pPr>
            <w:r w:rsidRPr="004E7582">
              <w:rPr>
                <w:rFonts w:ascii="Times New Roman" w:hAnsi="Times New Roman"/>
                <w:b/>
                <w:sz w:val="24"/>
                <w:szCs w:val="24"/>
              </w:rPr>
              <w:lastRenderedPageBreak/>
              <w:t>Всего учащихся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797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839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857</w:t>
            </w:r>
          </w:p>
        </w:tc>
      </w:tr>
      <w:tr w:rsidR="00A31A8B" w:rsidRPr="004E7582" w:rsidTr="00734E7E">
        <w:trPr>
          <w:trHeight w:hRule="exact" w:val="331"/>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both"/>
              <w:rPr>
                <w:rFonts w:ascii="Times New Roman" w:hAnsi="Times New Roman"/>
                <w:sz w:val="24"/>
                <w:szCs w:val="24"/>
              </w:rPr>
            </w:pPr>
            <w:r w:rsidRPr="004E7582">
              <w:rPr>
                <w:rFonts w:ascii="Times New Roman" w:hAnsi="Times New Roman"/>
                <w:sz w:val="24"/>
                <w:szCs w:val="24"/>
              </w:rPr>
              <w:t xml:space="preserve">1-4 </w:t>
            </w:r>
            <w:proofErr w:type="spellStart"/>
            <w:r w:rsidRPr="004E7582">
              <w:rPr>
                <w:rFonts w:ascii="Times New Roman" w:hAnsi="Times New Roman"/>
                <w:sz w:val="24"/>
                <w:szCs w:val="24"/>
              </w:rPr>
              <w:t>кл</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299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301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323</w:t>
            </w:r>
          </w:p>
        </w:tc>
      </w:tr>
      <w:tr w:rsidR="00A31A8B" w:rsidRPr="004E7582" w:rsidTr="00734E7E">
        <w:trPr>
          <w:trHeight w:hRule="exact" w:val="336"/>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both"/>
              <w:rPr>
                <w:rFonts w:ascii="Times New Roman" w:hAnsi="Times New Roman"/>
                <w:sz w:val="24"/>
                <w:szCs w:val="24"/>
              </w:rPr>
            </w:pPr>
            <w:r w:rsidRPr="004E7582">
              <w:rPr>
                <w:rFonts w:ascii="Times New Roman" w:hAnsi="Times New Roman"/>
                <w:sz w:val="24"/>
                <w:szCs w:val="24"/>
              </w:rPr>
              <w:t xml:space="preserve">5-9 </w:t>
            </w:r>
            <w:proofErr w:type="spellStart"/>
            <w:r w:rsidRPr="004E7582">
              <w:rPr>
                <w:rFonts w:ascii="Times New Roman" w:hAnsi="Times New Roman"/>
                <w:sz w:val="24"/>
                <w:szCs w:val="24"/>
              </w:rPr>
              <w:t>кл</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438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437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441</w:t>
            </w:r>
          </w:p>
        </w:tc>
      </w:tr>
      <w:tr w:rsidR="00A31A8B" w:rsidRPr="004E7582" w:rsidTr="00734E7E">
        <w:trPr>
          <w:trHeight w:hRule="exact" w:val="331"/>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both"/>
              <w:rPr>
                <w:rFonts w:ascii="Times New Roman" w:hAnsi="Times New Roman"/>
                <w:sz w:val="24"/>
                <w:szCs w:val="24"/>
              </w:rPr>
            </w:pPr>
            <w:r w:rsidRPr="004E7582">
              <w:rPr>
                <w:rFonts w:ascii="Times New Roman" w:hAnsi="Times New Roman"/>
                <w:sz w:val="24"/>
                <w:szCs w:val="24"/>
              </w:rPr>
              <w:t xml:space="preserve">10-11 </w:t>
            </w:r>
            <w:proofErr w:type="spellStart"/>
            <w:r w:rsidRPr="004E7582">
              <w:rPr>
                <w:rFonts w:ascii="Times New Roman" w:hAnsi="Times New Roman"/>
                <w:sz w:val="24"/>
                <w:szCs w:val="24"/>
              </w:rPr>
              <w:t>кл</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101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93</w:t>
            </w:r>
          </w:p>
        </w:tc>
      </w:tr>
      <w:tr w:rsidR="00A31A8B" w:rsidRPr="004E7582" w:rsidTr="00734E7E">
        <w:trPr>
          <w:trHeight w:hRule="exact" w:val="354"/>
          <w:jc w:val="center"/>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both"/>
              <w:rPr>
                <w:rFonts w:ascii="Times New Roman" w:hAnsi="Times New Roman"/>
                <w:b/>
                <w:sz w:val="24"/>
                <w:szCs w:val="24"/>
              </w:rPr>
            </w:pPr>
            <w:r w:rsidRPr="004E7582">
              <w:rPr>
                <w:rFonts w:ascii="Times New Roman" w:hAnsi="Times New Roman"/>
                <w:b/>
                <w:sz w:val="24"/>
                <w:szCs w:val="24"/>
              </w:rPr>
              <w:t>Классов - комплектов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spacing w:line="360" w:lineRule="auto"/>
              <w:jc w:val="center"/>
              <w:rPr>
                <w:rFonts w:ascii="Times New Roman" w:hAnsi="Times New Roman"/>
                <w:sz w:val="24"/>
                <w:szCs w:val="24"/>
              </w:rPr>
            </w:pPr>
            <w:r w:rsidRPr="004E7582">
              <w:rPr>
                <w:rFonts w:ascii="Times New Roman" w:hAnsi="Times New Roman"/>
                <w:sz w:val="24"/>
                <w:szCs w:val="24"/>
              </w:rPr>
              <w:t>34</w:t>
            </w:r>
          </w:p>
        </w:tc>
      </w:tr>
    </w:tbl>
    <w:p w:rsidR="00A31A8B" w:rsidRPr="004E7582" w:rsidRDefault="00A31A8B" w:rsidP="00A31A8B">
      <w:pPr>
        <w:spacing w:after="0" w:line="360" w:lineRule="auto"/>
        <w:jc w:val="both"/>
        <w:rPr>
          <w:rFonts w:ascii="Times New Roman" w:eastAsia="Calibri" w:hAnsi="Times New Roman" w:cs="Times New Roman"/>
          <w:sz w:val="24"/>
          <w:szCs w:val="24"/>
        </w:rPr>
      </w:pPr>
    </w:p>
    <w:p w:rsidR="00A31A8B" w:rsidRPr="004E7582" w:rsidRDefault="00A31A8B" w:rsidP="00A31A8B">
      <w:pPr>
        <w:spacing w:after="0"/>
        <w:ind w:left="426"/>
        <w:contextualSpacing/>
        <w:jc w:val="both"/>
        <w:rPr>
          <w:rFonts w:ascii="Times New Roman" w:eastAsia="Calibri" w:hAnsi="Times New Roman" w:cs="Times New Roman"/>
          <w:b/>
          <w:sz w:val="24"/>
          <w:szCs w:val="24"/>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Результаты  </w:t>
      </w:r>
      <w:proofErr w:type="spellStart"/>
      <w:r w:rsidRPr="004E7582">
        <w:rPr>
          <w:rFonts w:ascii="Times New Roman" w:eastAsia="Times New Roman" w:hAnsi="Times New Roman" w:cs="Times New Roman"/>
          <w:sz w:val="24"/>
          <w:szCs w:val="24"/>
          <w:lang w:eastAsia="ru-RU"/>
        </w:rPr>
        <w:t>обученности</w:t>
      </w:r>
      <w:proofErr w:type="spellEnd"/>
      <w:r w:rsidRPr="004E7582">
        <w:rPr>
          <w:rFonts w:ascii="Times New Roman" w:eastAsia="Times New Roman" w:hAnsi="Times New Roman" w:cs="Times New Roman"/>
          <w:color w:val="FF0000"/>
          <w:sz w:val="24"/>
          <w:szCs w:val="24"/>
          <w:lang w:eastAsia="ru-RU"/>
        </w:rPr>
        <w:t xml:space="preserve"> </w:t>
      </w:r>
      <w:r w:rsidRPr="004E7582">
        <w:rPr>
          <w:rFonts w:ascii="Times New Roman" w:eastAsia="Times New Roman" w:hAnsi="Times New Roman" w:cs="Times New Roman"/>
          <w:sz w:val="24"/>
          <w:szCs w:val="24"/>
          <w:lang w:eastAsia="ru-RU"/>
        </w:rPr>
        <w:t>по  школе за три учебных года.</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Параметры статистики</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2012/2013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.г</w:t>
            </w:r>
            <w:proofErr w:type="gramEnd"/>
            <w:r w:rsidRPr="004E7582">
              <w:rPr>
                <w:rFonts w:ascii="Times New Roman" w:eastAsia="Times New Roman" w:hAnsi="Times New Roman" w:cs="Times New Roman"/>
                <w:sz w:val="24"/>
                <w:szCs w:val="24"/>
                <w:lang w:eastAsia="ru-RU"/>
              </w:rPr>
              <w:t>од</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2013/2014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.г</w:t>
            </w:r>
            <w:proofErr w:type="gramEnd"/>
            <w:r w:rsidRPr="004E7582">
              <w:rPr>
                <w:rFonts w:ascii="Times New Roman" w:eastAsia="Times New Roman" w:hAnsi="Times New Roman" w:cs="Times New Roman"/>
                <w:sz w:val="24"/>
                <w:szCs w:val="24"/>
                <w:lang w:eastAsia="ru-RU"/>
              </w:rPr>
              <w:t>од</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2014/2015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.г</w:t>
            </w:r>
            <w:proofErr w:type="gramEnd"/>
            <w:r w:rsidRPr="004E7582">
              <w:rPr>
                <w:rFonts w:ascii="Times New Roman" w:eastAsia="Times New Roman" w:hAnsi="Times New Roman" w:cs="Times New Roman"/>
                <w:sz w:val="24"/>
                <w:szCs w:val="24"/>
                <w:lang w:eastAsia="ru-RU"/>
              </w:rPr>
              <w:t>од</w:t>
            </w:r>
            <w:proofErr w:type="spellEnd"/>
          </w:p>
        </w:tc>
      </w:tr>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Кол-во уч-ся</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797 (724/58/13)</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839 (773/53/13)</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857 (793/54/10)</w:t>
            </w:r>
          </w:p>
        </w:tc>
      </w:tr>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Отличники </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33 (4,1%)</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30 (3,5%)</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41   (4,8%)</w:t>
            </w:r>
          </w:p>
        </w:tc>
      </w:tr>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Хорошисты</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265 (33,3%)</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256 (30,5%)</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265  (31%)</w:t>
            </w:r>
          </w:p>
        </w:tc>
      </w:tr>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н/а</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н/у</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успеваемости</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239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качества знаний</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37,3%</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34,0%</w:t>
            </w:r>
          </w:p>
        </w:tc>
        <w:tc>
          <w:tcPr>
            <w:tcW w:w="239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35,8%</w:t>
            </w:r>
          </w:p>
        </w:tc>
      </w:tr>
    </w:tbl>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noProof/>
          <w:sz w:val="24"/>
          <w:szCs w:val="24"/>
          <w:lang w:eastAsia="ru-RU"/>
        </w:rPr>
        <w:drawing>
          <wp:inline distT="0" distB="0" distL="0" distR="0" wp14:anchorId="1DCF23FB" wp14:editId="2EA41D8A">
            <wp:extent cx="5486400" cy="320040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Качество  знаний  за 3 года    составило  соответственно  37,3%, 34% и 35,8% при увеличении численности учащихся по школе на 18 человек. Наметилась  тенденция к повышению    по данному  показателю.</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noProof/>
          <w:sz w:val="24"/>
          <w:szCs w:val="24"/>
          <w:lang w:eastAsia="ru-RU"/>
        </w:rPr>
        <w:lastRenderedPageBreak/>
        <w:drawing>
          <wp:inline distT="0" distB="0" distL="0" distR="0" wp14:anchorId="64B3E51B" wp14:editId="6469366A">
            <wp:extent cx="4848225" cy="2914650"/>
            <wp:effectExtent l="0" t="0" r="9525" b="1905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1A8B" w:rsidRPr="004E7582" w:rsidRDefault="00A31A8B" w:rsidP="00A31A8B">
      <w:pPr>
        <w:shd w:val="clear" w:color="auto" w:fill="FFFFFF"/>
        <w:spacing w:after="0" w:line="240" w:lineRule="auto"/>
        <w:jc w:val="both"/>
        <w:rPr>
          <w:rFonts w:ascii="Times New Roman" w:eastAsia="Calibri" w:hAnsi="Times New Roman" w:cs="Times New Roman"/>
          <w:sz w:val="24"/>
          <w:szCs w:val="24"/>
          <w:highlight w:val="yellow"/>
        </w:rPr>
      </w:pPr>
    </w:p>
    <w:p w:rsidR="00A31A8B" w:rsidRPr="004E7582" w:rsidRDefault="00A31A8B" w:rsidP="00A31A8B">
      <w:pPr>
        <w:spacing w:after="0" w:line="240" w:lineRule="auto"/>
        <w:ind w:left="360"/>
        <w:contextualSpacing/>
        <w:jc w:val="center"/>
        <w:textAlignment w:val="baseline"/>
        <w:rPr>
          <w:rFonts w:ascii="Times New Roman" w:eastAsia="Times New Roman" w:hAnsi="Times New Roman" w:cs="Times New Roman"/>
          <w:i/>
          <w:sz w:val="24"/>
          <w:szCs w:val="24"/>
          <w:bdr w:val="none" w:sz="0" w:space="0" w:color="auto" w:frame="1"/>
          <w:lang w:eastAsia="ru-RU"/>
        </w:rPr>
      </w:pPr>
      <w:r w:rsidRPr="004E7582">
        <w:rPr>
          <w:rFonts w:ascii="Times New Roman" w:eastAsia="Times New Roman" w:hAnsi="Times New Roman" w:cs="Times New Roman"/>
          <w:i/>
          <w:sz w:val="24"/>
          <w:szCs w:val="24"/>
          <w:bdr w:val="none" w:sz="0" w:space="0" w:color="auto" w:frame="1"/>
          <w:lang w:eastAsia="ru-RU"/>
        </w:rPr>
        <w:t xml:space="preserve">Доля обучающихся 9, 11-х классов, преодолевших минимальный порог </w:t>
      </w:r>
    </w:p>
    <w:p w:rsidR="00A31A8B" w:rsidRPr="004E7582" w:rsidRDefault="00A31A8B" w:rsidP="00A31A8B">
      <w:pPr>
        <w:spacing w:after="0" w:line="240" w:lineRule="auto"/>
        <w:ind w:left="360"/>
        <w:contextualSpacing/>
        <w:jc w:val="center"/>
        <w:textAlignment w:val="baseline"/>
        <w:rPr>
          <w:rFonts w:ascii="Times New Roman" w:eastAsia="Times New Roman" w:hAnsi="Times New Roman" w:cs="Times New Roman"/>
          <w:i/>
          <w:sz w:val="24"/>
          <w:szCs w:val="24"/>
          <w:bdr w:val="none" w:sz="0" w:space="0" w:color="auto" w:frame="1"/>
          <w:lang w:eastAsia="ru-RU"/>
        </w:rPr>
      </w:pPr>
      <w:r w:rsidRPr="004E7582">
        <w:rPr>
          <w:rFonts w:ascii="Times New Roman" w:eastAsia="Times New Roman" w:hAnsi="Times New Roman" w:cs="Times New Roman"/>
          <w:i/>
          <w:sz w:val="24"/>
          <w:szCs w:val="24"/>
          <w:bdr w:val="none" w:sz="0" w:space="0" w:color="auto" w:frame="1"/>
          <w:lang w:eastAsia="ru-RU"/>
        </w:rPr>
        <w:t xml:space="preserve">при сдаче государственной итоговой аттестации </w:t>
      </w:r>
    </w:p>
    <w:p w:rsidR="00A31A8B" w:rsidRPr="004E7582" w:rsidRDefault="00A31A8B" w:rsidP="00A31A8B">
      <w:pPr>
        <w:spacing w:after="0" w:line="240" w:lineRule="auto"/>
        <w:ind w:left="360"/>
        <w:contextualSpacing/>
        <w:jc w:val="center"/>
        <w:textAlignment w:val="baseline"/>
        <w:rPr>
          <w:rFonts w:ascii="Times New Roman" w:eastAsia="Times New Roman" w:hAnsi="Times New Roman" w:cs="Times New Roman"/>
          <w:i/>
          <w:sz w:val="24"/>
          <w:szCs w:val="24"/>
          <w:bdr w:val="none" w:sz="0" w:space="0" w:color="auto" w:frame="1"/>
          <w:lang w:eastAsia="ru-RU"/>
        </w:rPr>
      </w:pPr>
      <w:r w:rsidRPr="004E7582">
        <w:rPr>
          <w:rFonts w:ascii="Times New Roman" w:eastAsia="Times New Roman" w:hAnsi="Times New Roman" w:cs="Times New Roman"/>
          <w:i/>
          <w:sz w:val="24"/>
          <w:szCs w:val="24"/>
          <w:bdr w:val="none" w:sz="0" w:space="0" w:color="auto" w:frame="1"/>
          <w:lang w:eastAsia="ru-RU"/>
        </w:rPr>
        <w:t>по предметам русский язык и математика</w:t>
      </w:r>
    </w:p>
    <w:p w:rsidR="00A31A8B" w:rsidRPr="004E7582" w:rsidRDefault="00A31A8B" w:rsidP="00A31A8B">
      <w:pPr>
        <w:spacing w:after="0" w:line="240" w:lineRule="auto"/>
        <w:ind w:left="360"/>
        <w:contextualSpacing/>
        <w:jc w:val="center"/>
        <w:textAlignment w:val="baseline"/>
        <w:rPr>
          <w:rFonts w:ascii="Times New Roman" w:eastAsia="Times New Roman" w:hAnsi="Times New Roman" w:cs="Times New Roman"/>
          <w:i/>
          <w:sz w:val="24"/>
          <w:szCs w:val="24"/>
          <w:bdr w:val="none" w:sz="0" w:space="0" w:color="auto" w:frame="1"/>
          <w:lang w:eastAsia="ru-RU"/>
        </w:rPr>
      </w:pPr>
    </w:p>
    <w:tbl>
      <w:tblPr>
        <w:tblStyle w:val="15"/>
        <w:tblW w:w="0" w:type="auto"/>
        <w:tblInd w:w="-57" w:type="dxa"/>
        <w:tblLook w:val="04A0" w:firstRow="1" w:lastRow="0" w:firstColumn="1" w:lastColumn="0" w:noHBand="0" w:noVBand="1"/>
      </w:tblPr>
      <w:tblGrid>
        <w:gridCol w:w="2345"/>
        <w:gridCol w:w="2441"/>
        <w:gridCol w:w="2421"/>
        <w:gridCol w:w="2421"/>
      </w:tblGrid>
      <w:tr w:rsidR="00A31A8B" w:rsidRPr="004E7582" w:rsidTr="00734E7E">
        <w:tc>
          <w:tcPr>
            <w:tcW w:w="2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Классы</w:t>
            </w:r>
          </w:p>
        </w:tc>
        <w:tc>
          <w:tcPr>
            <w:tcW w:w="7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Учебный год</w:t>
            </w:r>
          </w:p>
        </w:tc>
      </w:tr>
      <w:tr w:rsidR="00A31A8B" w:rsidRPr="004E7582" w:rsidTr="00734E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bdr w:val="none" w:sz="0" w:space="0" w:color="auto" w:frame="1"/>
                <w:lang w:eastAsia="ru-RU"/>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2012-2013</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2013-2014</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2014-2015</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 xml:space="preserve">11 </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 xml:space="preserve">9 </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r>
    </w:tbl>
    <w:p w:rsidR="00A31A8B" w:rsidRPr="004E7582" w:rsidRDefault="00A31A8B" w:rsidP="00A31A8B">
      <w:pPr>
        <w:spacing w:after="0" w:line="240" w:lineRule="auto"/>
        <w:ind w:left="360"/>
        <w:contextualSpacing/>
        <w:jc w:val="both"/>
        <w:textAlignment w:val="baseline"/>
        <w:rPr>
          <w:rFonts w:ascii="Times New Roman" w:eastAsia="Times New Roman" w:hAnsi="Times New Roman" w:cs="Times New Roman"/>
          <w:sz w:val="24"/>
          <w:szCs w:val="24"/>
          <w:bdr w:val="none" w:sz="0" w:space="0" w:color="auto" w:frame="1"/>
          <w:lang w:eastAsia="ru-RU"/>
        </w:rPr>
      </w:pPr>
    </w:p>
    <w:p w:rsidR="00A31A8B" w:rsidRPr="004E7582" w:rsidRDefault="00A31A8B" w:rsidP="00A31A8B">
      <w:pPr>
        <w:spacing w:after="0" w:line="240" w:lineRule="auto"/>
        <w:ind w:left="360"/>
        <w:contextualSpacing/>
        <w:jc w:val="center"/>
        <w:textAlignment w:val="baseline"/>
        <w:rPr>
          <w:rFonts w:ascii="Times New Roman" w:eastAsia="Times New Roman" w:hAnsi="Times New Roman" w:cs="Times New Roman"/>
          <w:i/>
          <w:sz w:val="24"/>
          <w:szCs w:val="24"/>
          <w:bdr w:val="none" w:sz="0" w:space="0" w:color="auto" w:frame="1"/>
          <w:lang w:eastAsia="ru-RU"/>
        </w:rPr>
      </w:pPr>
      <w:r w:rsidRPr="004E7582">
        <w:rPr>
          <w:rFonts w:ascii="Times New Roman" w:eastAsia="Times New Roman" w:hAnsi="Times New Roman" w:cs="Times New Roman"/>
          <w:i/>
          <w:sz w:val="24"/>
          <w:szCs w:val="24"/>
          <w:bdr w:val="none" w:sz="0" w:space="0" w:color="auto" w:frame="1"/>
          <w:lang w:eastAsia="ru-RU"/>
        </w:rPr>
        <w:t>Доля обучающихся 9,11-х классов, получивших аттестат</w:t>
      </w:r>
    </w:p>
    <w:tbl>
      <w:tblPr>
        <w:tblStyle w:val="15"/>
        <w:tblW w:w="0" w:type="auto"/>
        <w:tblInd w:w="-57" w:type="dxa"/>
        <w:tblLook w:val="04A0" w:firstRow="1" w:lastRow="0" w:firstColumn="1" w:lastColumn="0" w:noHBand="0" w:noVBand="1"/>
      </w:tblPr>
      <w:tblGrid>
        <w:gridCol w:w="2345"/>
        <w:gridCol w:w="2441"/>
        <w:gridCol w:w="2421"/>
        <w:gridCol w:w="2421"/>
      </w:tblGrid>
      <w:tr w:rsidR="00A31A8B" w:rsidRPr="004E7582" w:rsidTr="00734E7E">
        <w:tc>
          <w:tcPr>
            <w:tcW w:w="2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Классы</w:t>
            </w:r>
          </w:p>
        </w:tc>
        <w:tc>
          <w:tcPr>
            <w:tcW w:w="7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Учебный год</w:t>
            </w:r>
          </w:p>
        </w:tc>
      </w:tr>
      <w:tr w:rsidR="00A31A8B" w:rsidRPr="004E7582" w:rsidTr="00734E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bdr w:val="none" w:sz="0" w:space="0" w:color="auto" w:frame="1"/>
                <w:lang w:eastAsia="ru-RU"/>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2012-2013</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2013-2014</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2014-2015</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 xml:space="preserve">11 </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 xml:space="preserve">9 </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100</w:t>
            </w:r>
          </w:p>
        </w:tc>
      </w:tr>
    </w:tbl>
    <w:p w:rsidR="00A31A8B" w:rsidRPr="004E7582" w:rsidRDefault="00A31A8B" w:rsidP="00A31A8B">
      <w:pPr>
        <w:ind w:left="360"/>
        <w:contextualSpacing/>
        <w:rPr>
          <w:rFonts w:ascii="Times New Roman" w:eastAsia="Times New Roman" w:hAnsi="Times New Roman" w:cs="Times New Roman"/>
          <w:sz w:val="24"/>
          <w:szCs w:val="24"/>
          <w:bdr w:val="none" w:sz="0" w:space="0" w:color="auto" w:frame="1"/>
          <w:lang w:eastAsia="ru-RU"/>
        </w:rPr>
      </w:pPr>
    </w:p>
    <w:p w:rsidR="00A31A8B" w:rsidRPr="004E7582" w:rsidRDefault="00A31A8B" w:rsidP="00A31A8B">
      <w:pPr>
        <w:spacing w:after="0" w:line="240" w:lineRule="auto"/>
        <w:ind w:left="360"/>
        <w:contextualSpacing/>
        <w:jc w:val="both"/>
        <w:textAlignment w:val="baseline"/>
        <w:rPr>
          <w:rFonts w:ascii="Times New Roman" w:eastAsia="Times New Roman" w:hAnsi="Times New Roman" w:cs="Times New Roman"/>
          <w:sz w:val="24"/>
          <w:szCs w:val="24"/>
          <w:bdr w:val="none" w:sz="0" w:space="0" w:color="auto" w:frame="1"/>
          <w:lang w:eastAsia="ru-RU"/>
        </w:rPr>
      </w:pPr>
    </w:p>
    <w:p w:rsidR="00A31A8B" w:rsidRPr="004E7582" w:rsidRDefault="00A31A8B" w:rsidP="00A31A8B">
      <w:pPr>
        <w:jc w:val="center"/>
        <w:rPr>
          <w:rFonts w:ascii="Times New Roman" w:eastAsia="Times New Roman" w:hAnsi="Times New Roman" w:cs="Times New Roman"/>
          <w:sz w:val="24"/>
          <w:szCs w:val="24"/>
          <w:bdr w:val="none" w:sz="0" w:space="0" w:color="auto" w:frame="1"/>
          <w:lang w:eastAsia="ru-RU"/>
        </w:rPr>
      </w:pPr>
      <w:r w:rsidRPr="004E7582">
        <w:rPr>
          <w:rFonts w:ascii="Times New Roman" w:eastAsia="Times New Roman" w:hAnsi="Times New Roman" w:cs="Times New Roman"/>
          <w:i/>
          <w:sz w:val="24"/>
          <w:szCs w:val="24"/>
          <w:bdr w:val="none" w:sz="0" w:space="0" w:color="auto" w:frame="1"/>
          <w:lang w:eastAsia="ru-RU"/>
        </w:rPr>
        <w:t>Доля обучающихся 9,11-х классов, получивших аттестат особого образца</w:t>
      </w:r>
    </w:p>
    <w:tbl>
      <w:tblPr>
        <w:tblStyle w:val="15"/>
        <w:tblW w:w="0" w:type="auto"/>
        <w:tblInd w:w="-57" w:type="dxa"/>
        <w:tblLook w:val="04A0" w:firstRow="1" w:lastRow="0" w:firstColumn="1" w:lastColumn="0" w:noHBand="0" w:noVBand="1"/>
      </w:tblPr>
      <w:tblGrid>
        <w:gridCol w:w="2345"/>
        <w:gridCol w:w="2441"/>
        <w:gridCol w:w="2421"/>
        <w:gridCol w:w="2421"/>
      </w:tblGrid>
      <w:tr w:rsidR="00A31A8B" w:rsidRPr="004E7582" w:rsidTr="00734E7E">
        <w:tc>
          <w:tcPr>
            <w:tcW w:w="2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Классы</w:t>
            </w:r>
          </w:p>
        </w:tc>
        <w:tc>
          <w:tcPr>
            <w:tcW w:w="72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Учебный год</w:t>
            </w:r>
          </w:p>
        </w:tc>
      </w:tr>
      <w:tr w:rsidR="00A31A8B" w:rsidRPr="004E7582" w:rsidTr="00734E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bdr w:val="none" w:sz="0" w:space="0" w:color="auto" w:frame="1"/>
                <w:lang w:eastAsia="ru-RU"/>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2012-2013</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2013-2014</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2014-2015</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 xml:space="preserve">11 </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0</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0</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 xml:space="preserve">9 </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3</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0</w:t>
            </w:r>
          </w:p>
        </w:tc>
      </w:tr>
    </w:tbl>
    <w:p w:rsidR="00A31A8B" w:rsidRPr="004E7582" w:rsidRDefault="00A31A8B" w:rsidP="00A31A8B">
      <w:pPr>
        <w:rPr>
          <w:rFonts w:ascii="Times New Roman" w:hAnsi="Times New Roman" w:cs="Times New Roman"/>
          <w:sz w:val="24"/>
          <w:szCs w:val="24"/>
        </w:rPr>
      </w:pPr>
    </w:p>
    <w:p w:rsidR="00A31A8B" w:rsidRPr="004E7582" w:rsidRDefault="00A31A8B" w:rsidP="00A31A8B">
      <w:pPr>
        <w:numPr>
          <w:ilvl w:val="1"/>
          <w:numId w:val="9"/>
        </w:numPr>
        <w:spacing w:after="0" w:line="240" w:lineRule="auto"/>
        <w:ind w:left="426" w:hanging="426"/>
        <w:contextualSpacing/>
        <w:jc w:val="both"/>
        <w:textAlignment w:val="baseline"/>
        <w:rPr>
          <w:rFonts w:ascii="Times New Roman" w:eastAsia="Times New Roman" w:hAnsi="Times New Roman" w:cs="Times New Roman"/>
          <w:b/>
          <w:sz w:val="24"/>
          <w:szCs w:val="24"/>
          <w:bdr w:val="none" w:sz="0" w:space="0" w:color="auto" w:frame="1"/>
          <w:lang w:eastAsia="ru-RU"/>
        </w:rPr>
      </w:pPr>
      <w:proofErr w:type="spellStart"/>
      <w:r w:rsidRPr="004E7582">
        <w:rPr>
          <w:rFonts w:ascii="Times New Roman" w:eastAsia="Times New Roman" w:hAnsi="Times New Roman" w:cs="Times New Roman"/>
          <w:b/>
          <w:sz w:val="24"/>
          <w:szCs w:val="24"/>
          <w:bdr w:val="none" w:sz="0" w:space="0" w:color="auto" w:frame="1"/>
          <w:lang w:eastAsia="ru-RU"/>
        </w:rPr>
        <w:t>Метапредметные</w:t>
      </w:r>
      <w:proofErr w:type="spellEnd"/>
      <w:r w:rsidRPr="004E7582">
        <w:rPr>
          <w:rFonts w:ascii="Times New Roman" w:eastAsia="Times New Roman" w:hAnsi="Times New Roman" w:cs="Times New Roman"/>
          <w:b/>
          <w:sz w:val="24"/>
          <w:szCs w:val="24"/>
          <w:bdr w:val="none" w:sz="0" w:space="0" w:color="auto" w:frame="1"/>
          <w:lang w:eastAsia="ru-RU"/>
        </w:rPr>
        <w:t xml:space="preserve"> результаты</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bCs/>
          <w:sz w:val="24"/>
          <w:szCs w:val="24"/>
        </w:rPr>
        <w:t xml:space="preserve">Оценка </w:t>
      </w:r>
      <w:proofErr w:type="spellStart"/>
      <w:r w:rsidRPr="004E7582">
        <w:rPr>
          <w:rFonts w:ascii="Times New Roman" w:eastAsia="Calibri" w:hAnsi="Times New Roman" w:cs="Times New Roman"/>
          <w:bCs/>
          <w:sz w:val="24"/>
          <w:szCs w:val="24"/>
        </w:rPr>
        <w:t>метапредметных</w:t>
      </w:r>
      <w:proofErr w:type="spellEnd"/>
      <w:r w:rsidRPr="004E7582">
        <w:rPr>
          <w:rFonts w:ascii="Times New Roman" w:eastAsia="Calibri" w:hAnsi="Times New Roman" w:cs="Times New Roman"/>
          <w:bCs/>
          <w:sz w:val="24"/>
          <w:szCs w:val="24"/>
        </w:rPr>
        <w:t xml:space="preserve"> результатов </w:t>
      </w:r>
      <w:r w:rsidRPr="004E7582">
        <w:rPr>
          <w:rFonts w:ascii="Times New Roman" w:eastAsia="Calibri" w:hAnsi="Times New Roman" w:cs="Times New Roman"/>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К ним относятся:</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способность </w:t>
      </w:r>
      <w:proofErr w:type="gramStart"/>
      <w:r w:rsidRPr="004E7582">
        <w:rPr>
          <w:rFonts w:ascii="Times New Roman" w:eastAsia="Calibri" w:hAnsi="Times New Roman" w:cs="Times New Roman"/>
          <w:sz w:val="24"/>
          <w:szCs w:val="24"/>
        </w:rPr>
        <w:t>обучающегося</w:t>
      </w:r>
      <w:proofErr w:type="gramEnd"/>
      <w:r w:rsidRPr="004E7582">
        <w:rPr>
          <w:rFonts w:ascii="Times New Roman" w:eastAsia="Calibri" w:hAnsi="Times New Roman" w:cs="Times New Roman"/>
          <w:sz w:val="24"/>
          <w:szCs w:val="24"/>
        </w:rPr>
        <w:t xml:space="preserve"> принимать учебную цель и задачи; </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самостоятельно преобразовывать практическую задачу </w:t>
      </w:r>
      <w:proofErr w:type="gramStart"/>
      <w:r w:rsidRPr="004E7582">
        <w:rPr>
          <w:rFonts w:ascii="Times New Roman" w:eastAsia="Calibri" w:hAnsi="Times New Roman" w:cs="Times New Roman"/>
          <w:sz w:val="24"/>
          <w:szCs w:val="24"/>
        </w:rPr>
        <w:t>в</w:t>
      </w:r>
      <w:proofErr w:type="gramEnd"/>
      <w:r w:rsidRPr="004E7582">
        <w:rPr>
          <w:rFonts w:ascii="Times New Roman" w:eastAsia="Calibri" w:hAnsi="Times New Roman" w:cs="Times New Roman"/>
          <w:sz w:val="24"/>
          <w:szCs w:val="24"/>
        </w:rPr>
        <w:t xml:space="preserve"> познавательную;</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lastRenderedPageBreak/>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31A8B" w:rsidRPr="004E7582" w:rsidRDefault="00A31A8B" w:rsidP="00A31A8B">
      <w:pPr>
        <w:numPr>
          <w:ilvl w:val="0"/>
          <w:numId w:val="10"/>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Достижение </w:t>
      </w:r>
      <w:proofErr w:type="spellStart"/>
      <w:r w:rsidRPr="004E7582">
        <w:rPr>
          <w:rFonts w:ascii="Times New Roman" w:eastAsia="Calibri" w:hAnsi="Times New Roman" w:cs="Times New Roman"/>
          <w:sz w:val="24"/>
          <w:szCs w:val="24"/>
        </w:rPr>
        <w:t>метапредметных</w:t>
      </w:r>
      <w:proofErr w:type="spellEnd"/>
      <w:r w:rsidRPr="004E7582">
        <w:rPr>
          <w:rFonts w:ascii="Times New Roman" w:eastAsia="Calibri"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Основное </w:t>
      </w:r>
      <w:r w:rsidRPr="004E7582">
        <w:rPr>
          <w:rFonts w:ascii="Times New Roman" w:eastAsia="Calibri" w:hAnsi="Times New Roman" w:cs="Times New Roman"/>
          <w:bCs/>
          <w:sz w:val="24"/>
          <w:szCs w:val="24"/>
        </w:rPr>
        <w:t xml:space="preserve">содержание оценки </w:t>
      </w:r>
      <w:proofErr w:type="spellStart"/>
      <w:r w:rsidRPr="004E7582">
        <w:rPr>
          <w:rFonts w:ascii="Times New Roman" w:eastAsia="Calibri" w:hAnsi="Times New Roman" w:cs="Times New Roman"/>
          <w:bCs/>
          <w:sz w:val="24"/>
          <w:szCs w:val="24"/>
        </w:rPr>
        <w:t>метапредметных</w:t>
      </w:r>
      <w:proofErr w:type="spellEnd"/>
      <w:r w:rsidRPr="004E7582">
        <w:rPr>
          <w:rFonts w:ascii="Times New Roman" w:eastAsia="Calibri" w:hAnsi="Times New Roman" w:cs="Times New Roman"/>
          <w:bCs/>
          <w:sz w:val="24"/>
          <w:szCs w:val="24"/>
        </w:rPr>
        <w:t xml:space="preserve"> результатов </w:t>
      </w:r>
      <w:r w:rsidRPr="004E7582">
        <w:rPr>
          <w:rFonts w:ascii="Times New Roman" w:eastAsia="Calibri" w:hAnsi="Times New Roman" w:cs="Times New Roman"/>
          <w:sz w:val="24"/>
          <w:szCs w:val="24"/>
        </w:rPr>
        <w:t xml:space="preserve">на уровне начального общего образования строится вокруг умения учиться. Оценка </w:t>
      </w:r>
      <w:proofErr w:type="spellStart"/>
      <w:r w:rsidRPr="004E7582">
        <w:rPr>
          <w:rFonts w:ascii="Times New Roman" w:eastAsia="Calibri" w:hAnsi="Times New Roman" w:cs="Times New Roman"/>
          <w:sz w:val="24"/>
          <w:szCs w:val="24"/>
        </w:rPr>
        <w:t>метапредметных</w:t>
      </w:r>
      <w:proofErr w:type="spellEnd"/>
      <w:r w:rsidRPr="004E7582">
        <w:rPr>
          <w:rFonts w:ascii="Times New Roman" w:eastAsia="Calibri" w:hAnsi="Times New Roman" w:cs="Times New Roman"/>
          <w:sz w:val="24"/>
          <w:szCs w:val="24"/>
        </w:rPr>
        <w:t xml:space="preserve"> результатов проводится в ходе:</w:t>
      </w:r>
    </w:p>
    <w:p w:rsidR="00A31A8B" w:rsidRPr="004E7582" w:rsidRDefault="00A31A8B" w:rsidP="00A31A8B">
      <w:pPr>
        <w:numPr>
          <w:ilvl w:val="0"/>
          <w:numId w:val="11"/>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решения задач творческого и поискового характеров;</w:t>
      </w:r>
    </w:p>
    <w:p w:rsidR="00A31A8B" w:rsidRPr="004E7582" w:rsidRDefault="00A31A8B" w:rsidP="00A31A8B">
      <w:pPr>
        <w:numPr>
          <w:ilvl w:val="0"/>
          <w:numId w:val="11"/>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учебного проектирования;</w:t>
      </w:r>
    </w:p>
    <w:p w:rsidR="00A31A8B" w:rsidRPr="004E7582" w:rsidRDefault="00A31A8B" w:rsidP="00A31A8B">
      <w:pPr>
        <w:numPr>
          <w:ilvl w:val="0"/>
          <w:numId w:val="11"/>
        </w:numPr>
        <w:tabs>
          <w:tab w:val="right" w:pos="9355"/>
        </w:tabs>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итоговых проверочных работ; </w:t>
      </w:r>
      <w:r w:rsidRPr="004E7582">
        <w:rPr>
          <w:rFonts w:ascii="Times New Roman" w:eastAsia="Calibri" w:hAnsi="Times New Roman" w:cs="Times New Roman"/>
          <w:sz w:val="24"/>
          <w:szCs w:val="24"/>
        </w:rPr>
        <w:tab/>
      </w:r>
    </w:p>
    <w:p w:rsidR="00A31A8B" w:rsidRPr="004E7582" w:rsidRDefault="00A31A8B" w:rsidP="00A31A8B">
      <w:pPr>
        <w:numPr>
          <w:ilvl w:val="0"/>
          <w:numId w:val="11"/>
        </w:numPr>
        <w:spacing w:after="0" w:line="240" w:lineRule="auto"/>
        <w:ind w:left="284" w:hanging="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комплексных работ на </w:t>
      </w:r>
      <w:proofErr w:type="spellStart"/>
      <w:r w:rsidRPr="004E7582">
        <w:rPr>
          <w:rFonts w:ascii="Times New Roman" w:eastAsia="Calibri" w:hAnsi="Times New Roman" w:cs="Times New Roman"/>
          <w:sz w:val="24"/>
          <w:szCs w:val="24"/>
        </w:rPr>
        <w:t>межпредметной</w:t>
      </w:r>
      <w:proofErr w:type="spellEnd"/>
      <w:r w:rsidRPr="004E7582">
        <w:rPr>
          <w:rFonts w:ascii="Times New Roman" w:eastAsia="Calibri" w:hAnsi="Times New Roman" w:cs="Times New Roman"/>
          <w:sz w:val="24"/>
          <w:szCs w:val="24"/>
        </w:rPr>
        <w:t xml:space="preserve"> основе.</w:t>
      </w:r>
    </w:p>
    <w:p w:rsidR="00A31A8B" w:rsidRPr="004E7582" w:rsidRDefault="00A31A8B" w:rsidP="00A31A8B">
      <w:pPr>
        <w:spacing w:after="0" w:line="240" w:lineRule="auto"/>
        <w:ind w:left="284"/>
        <w:jc w:val="both"/>
        <w:rPr>
          <w:rFonts w:ascii="Times New Roman" w:eastAsia="Calibri" w:hAnsi="Times New Roman" w:cs="Times New Roman"/>
          <w:sz w:val="24"/>
          <w:szCs w:val="24"/>
        </w:rPr>
      </w:pPr>
    </w:p>
    <w:p w:rsidR="00A31A8B" w:rsidRPr="004E7582" w:rsidRDefault="00A31A8B" w:rsidP="00A31A8B">
      <w:pPr>
        <w:spacing w:after="0" w:line="240" w:lineRule="auto"/>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 xml:space="preserve">Мониторинг оценки УУД учащихся 4-х классов </w:t>
      </w:r>
    </w:p>
    <w:tbl>
      <w:tblPr>
        <w:tblStyle w:val="15"/>
        <w:tblW w:w="9600" w:type="dxa"/>
        <w:tblLayout w:type="fixed"/>
        <w:tblLook w:val="04A0" w:firstRow="1" w:lastRow="0" w:firstColumn="1" w:lastColumn="0" w:noHBand="0" w:noVBand="1"/>
      </w:tblPr>
      <w:tblGrid>
        <w:gridCol w:w="818"/>
        <w:gridCol w:w="1037"/>
        <w:gridCol w:w="1089"/>
        <w:gridCol w:w="890"/>
        <w:gridCol w:w="951"/>
        <w:gridCol w:w="66"/>
        <w:gridCol w:w="925"/>
        <w:gridCol w:w="61"/>
        <w:gridCol w:w="880"/>
        <w:gridCol w:w="1017"/>
        <w:gridCol w:w="25"/>
        <w:gridCol w:w="961"/>
        <w:gridCol w:w="30"/>
        <w:gridCol w:w="850"/>
      </w:tblGrid>
      <w:tr w:rsidR="00A31A8B" w:rsidRPr="004E7582" w:rsidTr="00734E7E">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Класс</w:t>
            </w:r>
          </w:p>
        </w:tc>
        <w:tc>
          <w:tcPr>
            <w:tcW w:w="30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 xml:space="preserve">2012-2013 </w:t>
            </w:r>
            <w:proofErr w:type="spellStart"/>
            <w:r w:rsidRPr="004E7582">
              <w:rPr>
                <w:rFonts w:ascii="Times New Roman" w:hAnsi="Times New Roman"/>
                <w:sz w:val="24"/>
                <w:szCs w:val="24"/>
              </w:rPr>
              <w:t>уч</w:t>
            </w:r>
            <w:proofErr w:type="gramStart"/>
            <w:r w:rsidRPr="004E7582">
              <w:rPr>
                <w:rFonts w:ascii="Times New Roman" w:hAnsi="Times New Roman"/>
                <w:sz w:val="24"/>
                <w:szCs w:val="24"/>
              </w:rPr>
              <w:t>.г</w:t>
            </w:r>
            <w:proofErr w:type="gramEnd"/>
            <w:r w:rsidRPr="004E7582">
              <w:rPr>
                <w:rFonts w:ascii="Times New Roman" w:hAnsi="Times New Roman"/>
                <w:sz w:val="24"/>
                <w:szCs w:val="24"/>
              </w:rPr>
              <w:t>од</w:t>
            </w:r>
            <w:proofErr w:type="spellEnd"/>
          </w:p>
        </w:tc>
        <w:tc>
          <w:tcPr>
            <w:tcW w:w="28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 xml:space="preserve">2013-2014 </w:t>
            </w:r>
            <w:proofErr w:type="spellStart"/>
            <w:r w:rsidRPr="004E7582">
              <w:rPr>
                <w:rFonts w:ascii="Times New Roman" w:hAnsi="Times New Roman"/>
                <w:sz w:val="24"/>
                <w:szCs w:val="24"/>
              </w:rPr>
              <w:t>уч</w:t>
            </w:r>
            <w:proofErr w:type="gramStart"/>
            <w:r w:rsidRPr="004E7582">
              <w:rPr>
                <w:rFonts w:ascii="Times New Roman" w:hAnsi="Times New Roman"/>
                <w:sz w:val="24"/>
                <w:szCs w:val="24"/>
              </w:rPr>
              <w:t>.г</w:t>
            </w:r>
            <w:proofErr w:type="gramEnd"/>
            <w:r w:rsidRPr="004E7582">
              <w:rPr>
                <w:rFonts w:ascii="Times New Roman" w:hAnsi="Times New Roman"/>
                <w:sz w:val="24"/>
                <w:szCs w:val="24"/>
              </w:rPr>
              <w:t>од</w:t>
            </w:r>
            <w:proofErr w:type="spellEnd"/>
          </w:p>
        </w:tc>
        <w:tc>
          <w:tcPr>
            <w:tcW w:w="28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 xml:space="preserve">2014-2015 </w:t>
            </w:r>
            <w:proofErr w:type="spellStart"/>
            <w:r w:rsidRPr="004E7582">
              <w:rPr>
                <w:rFonts w:ascii="Times New Roman" w:hAnsi="Times New Roman"/>
                <w:sz w:val="24"/>
                <w:szCs w:val="24"/>
              </w:rPr>
              <w:t>уч</w:t>
            </w:r>
            <w:proofErr w:type="gramStart"/>
            <w:r w:rsidRPr="004E7582">
              <w:rPr>
                <w:rFonts w:ascii="Times New Roman" w:hAnsi="Times New Roman"/>
                <w:sz w:val="24"/>
                <w:szCs w:val="24"/>
              </w:rPr>
              <w:t>.г</w:t>
            </w:r>
            <w:proofErr w:type="gramEnd"/>
            <w:r w:rsidRPr="004E7582">
              <w:rPr>
                <w:rFonts w:ascii="Times New Roman" w:hAnsi="Times New Roman"/>
                <w:sz w:val="24"/>
                <w:szCs w:val="24"/>
              </w:rPr>
              <w:t>од</w:t>
            </w:r>
            <w:proofErr w:type="spellEnd"/>
          </w:p>
        </w:tc>
      </w:tr>
      <w:tr w:rsidR="00A31A8B" w:rsidRPr="004E7582" w:rsidTr="00734E7E">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регулятивные</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познавательные</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коммуникативные</w:t>
            </w:r>
          </w:p>
        </w:tc>
        <w:tc>
          <w:tcPr>
            <w:tcW w:w="10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регулятивные</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познавательные</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коммуникативные</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регулятивные</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познавательные</w:t>
            </w:r>
          </w:p>
        </w:tc>
        <w:tc>
          <w:tcPr>
            <w:tcW w:w="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коммуникативные</w:t>
            </w:r>
          </w:p>
        </w:tc>
      </w:tr>
      <w:tr w:rsidR="00A31A8B" w:rsidRPr="004E7582" w:rsidTr="00734E7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4-е</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 xml:space="preserve"> 76%</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83%</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 xml:space="preserve">   18%</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 xml:space="preserve">   23%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 xml:space="preserve">    28%</w:t>
            </w:r>
          </w:p>
        </w:tc>
        <w:tc>
          <w:tcPr>
            <w:tcW w:w="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c>
          <w:tcPr>
            <w:tcW w:w="10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 xml:space="preserve">     14%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 xml:space="preserve">    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19%</w:t>
            </w:r>
          </w:p>
        </w:tc>
      </w:tr>
    </w:tbl>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Из таблицы видно, что идет увеличение количества учащихся, набравших высокий уровень, понижение количества учащихся, набравших средний уровень.</w:t>
      </w:r>
    </w:p>
    <w:p w:rsidR="00A31A8B" w:rsidRPr="004E7582" w:rsidRDefault="00A31A8B" w:rsidP="00A31A8B">
      <w:pPr>
        <w:spacing w:after="0" w:line="240" w:lineRule="auto"/>
        <w:ind w:firstLine="708"/>
        <w:jc w:val="both"/>
        <w:rPr>
          <w:rFonts w:ascii="Times New Roman" w:eastAsia="Calibri" w:hAnsi="Times New Roman" w:cs="Times New Roman"/>
          <w:color w:val="FF0000"/>
          <w:sz w:val="24"/>
          <w:szCs w:val="24"/>
        </w:rPr>
      </w:pPr>
    </w:p>
    <w:p w:rsidR="00A31A8B" w:rsidRPr="004E7582" w:rsidRDefault="00A31A8B" w:rsidP="00A31A8B">
      <w:pPr>
        <w:numPr>
          <w:ilvl w:val="1"/>
          <w:numId w:val="9"/>
        </w:numPr>
        <w:spacing w:after="0" w:line="240" w:lineRule="auto"/>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 xml:space="preserve">Здоровье </w:t>
      </w:r>
      <w:proofErr w:type="gramStart"/>
      <w:r w:rsidRPr="004E7582">
        <w:rPr>
          <w:rFonts w:ascii="Times New Roman" w:eastAsia="Calibri" w:hAnsi="Times New Roman" w:cs="Times New Roman"/>
          <w:b/>
          <w:sz w:val="24"/>
          <w:szCs w:val="24"/>
        </w:rPr>
        <w:t>обучающихся</w:t>
      </w:r>
      <w:proofErr w:type="gramEnd"/>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По результатам  профилактических  осмотров дети,  в  зависимости  от  состояния  здоровья,  распределяются на физкультурные  группы.</w:t>
      </w:r>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p>
    <w:tbl>
      <w:tblPr>
        <w:tblStyle w:val="15"/>
        <w:tblW w:w="9470" w:type="dxa"/>
        <w:tblLook w:val="04A0" w:firstRow="1" w:lastRow="0" w:firstColumn="1" w:lastColumn="0" w:noHBand="0" w:noVBand="1"/>
      </w:tblPr>
      <w:tblGrid>
        <w:gridCol w:w="3190"/>
        <w:gridCol w:w="1545"/>
        <w:gridCol w:w="1469"/>
        <w:gridCol w:w="1842"/>
        <w:gridCol w:w="1424"/>
      </w:tblGrid>
      <w:tr w:rsidR="00A31A8B" w:rsidRPr="004E7582" w:rsidTr="00734E7E">
        <w:trPr>
          <w:trHeight w:val="144"/>
        </w:trPr>
        <w:tc>
          <w:tcPr>
            <w:tcW w:w="31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b/>
                <w:sz w:val="24"/>
                <w:szCs w:val="24"/>
              </w:rPr>
              <w:t>Физкультурная группа</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2013 год</w:t>
            </w:r>
          </w:p>
        </w:tc>
        <w:tc>
          <w:tcPr>
            <w:tcW w:w="3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2014 год</w:t>
            </w:r>
          </w:p>
        </w:tc>
      </w:tr>
      <w:tr w:rsidR="00A31A8B" w:rsidRPr="004E7582" w:rsidTr="00734E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Абсолютное число</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Абсолютное число</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w:t>
            </w:r>
          </w:p>
        </w:tc>
      </w:tr>
      <w:tr w:rsidR="00A31A8B" w:rsidRPr="004E7582" w:rsidTr="00734E7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Основная</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289</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69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285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65</w:t>
            </w:r>
          </w:p>
        </w:tc>
      </w:tr>
      <w:tr w:rsidR="00A31A8B" w:rsidRPr="004E7582" w:rsidTr="00734E7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Подготовительная</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87</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100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23</w:t>
            </w:r>
          </w:p>
        </w:tc>
      </w:tr>
      <w:tr w:rsidR="00A31A8B" w:rsidRPr="004E7582" w:rsidTr="00734E7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Специальная</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39</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11</w:t>
            </w:r>
          </w:p>
        </w:tc>
      </w:tr>
      <w:tr w:rsidR="00A31A8B" w:rsidRPr="004E7582" w:rsidTr="00734E7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Освобождение</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3</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 xml:space="preserve">             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1</w:t>
            </w:r>
          </w:p>
        </w:tc>
      </w:tr>
      <w:tr w:rsidR="00A31A8B" w:rsidRPr="004E7582" w:rsidTr="00734E7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Кол-во детей</w:t>
            </w:r>
          </w:p>
        </w:tc>
        <w:tc>
          <w:tcPr>
            <w:tcW w:w="3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839</w:t>
            </w:r>
          </w:p>
        </w:tc>
        <w:tc>
          <w:tcPr>
            <w:tcW w:w="3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857</w:t>
            </w:r>
          </w:p>
        </w:tc>
      </w:tr>
    </w:tbl>
    <w:p w:rsidR="00A31A8B" w:rsidRPr="004E7582" w:rsidRDefault="00A31A8B" w:rsidP="00A31A8B">
      <w:pPr>
        <w:spacing w:after="0" w:line="240" w:lineRule="auto"/>
        <w:rPr>
          <w:rFonts w:ascii="Times New Roman" w:eastAsia="Times New Roman" w:hAnsi="Times New Roman" w:cs="Times New Roman"/>
          <w:i/>
          <w:sz w:val="24"/>
          <w:szCs w:val="24"/>
          <w:lang w:eastAsia="ru-RU"/>
        </w:rPr>
      </w:pPr>
    </w:p>
    <w:p w:rsidR="00A31A8B" w:rsidRPr="004E7582" w:rsidRDefault="00A31A8B" w:rsidP="00A31A8B">
      <w:pPr>
        <w:spacing w:after="0" w:line="240" w:lineRule="auto"/>
        <w:rPr>
          <w:rFonts w:ascii="Times New Roman" w:eastAsia="Times New Roman" w:hAnsi="Times New Roman" w:cs="Times New Roman"/>
          <w:i/>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r w:rsidRPr="004E7582">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14:anchorId="54F2E496" wp14:editId="0538342C">
            <wp:simplePos x="0" y="0"/>
            <wp:positionH relativeFrom="column">
              <wp:posOffset>161290</wp:posOffset>
            </wp:positionH>
            <wp:positionV relativeFrom="paragraph">
              <wp:posOffset>143510</wp:posOffset>
            </wp:positionV>
            <wp:extent cx="5949950" cy="1700530"/>
            <wp:effectExtent l="0" t="0" r="12700" b="13970"/>
            <wp:wrapNone/>
            <wp:docPr id="1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noProof/>
          <w:sz w:val="24"/>
          <w:szCs w:val="24"/>
          <w:lang w:eastAsia="ru-RU"/>
        </w:rPr>
      </w:pPr>
    </w:p>
    <w:p w:rsidR="00A31A8B" w:rsidRPr="004E7582" w:rsidRDefault="00A31A8B" w:rsidP="00A31A8B">
      <w:pPr>
        <w:spacing w:after="0" w:line="240" w:lineRule="auto"/>
        <w:rPr>
          <w:rFonts w:ascii="Times New Roman" w:eastAsia="Times New Roman" w:hAnsi="Times New Roman" w:cs="Times New Roman"/>
          <w:i/>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i/>
          <w:sz w:val="24"/>
          <w:szCs w:val="24"/>
          <w:lang w:eastAsia="ru-RU"/>
        </w:rPr>
        <w:t xml:space="preserve">       </w:t>
      </w:r>
      <w:r w:rsidRPr="004E7582">
        <w:rPr>
          <w:rFonts w:ascii="Times New Roman" w:eastAsia="Times New Roman" w:hAnsi="Times New Roman" w:cs="Times New Roman"/>
          <w:sz w:val="24"/>
          <w:szCs w:val="24"/>
          <w:lang w:eastAsia="ru-RU"/>
        </w:rPr>
        <w:t>Количество  детей,  занимающихся в  «основной»  физкультурной  группе, постепенно увеличивается, а «подготовительная» группа  уменьшается с 13,2% в 2013 году до 12% в 2014 году</w:t>
      </w:r>
      <w:r w:rsidRPr="004E7582">
        <w:rPr>
          <w:rFonts w:ascii="Times New Roman" w:eastAsia="Times New Roman" w:hAnsi="Times New Roman" w:cs="Times New Roman"/>
          <w:color w:val="000000"/>
          <w:sz w:val="24"/>
          <w:szCs w:val="24"/>
          <w:lang w:eastAsia="ru-RU"/>
        </w:rPr>
        <w:t xml:space="preserve">. </w:t>
      </w:r>
    </w:p>
    <w:p w:rsidR="00A31A8B" w:rsidRPr="004E7582" w:rsidRDefault="00A31A8B" w:rsidP="00A31A8B">
      <w:pPr>
        <w:spacing w:after="0" w:line="240" w:lineRule="auto"/>
        <w:rPr>
          <w:rFonts w:ascii="Times New Roman" w:eastAsia="Times New Roman" w:hAnsi="Times New Roman" w:cs="Times New Roman"/>
          <w:i/>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i/>
          <w:sz w:val="24"/>
          <w:szCs w:val="24"/>
          <w:lang w:eastAsia="ru-RU"/>
        </w:rPr>
      </w:pPr>
      <w:r w:rsidRPr="004E7582">
        <w:rPr>
          <w:rFonts w:ascii="Times New Roman" w:eastAsia="Times New Roman" w:hAnsi="Times New Roman" w:cs="Times New Roman"/>
          <w:i/>
          <w:sz w:val="24"/>
          <w:szCs w:val="24"/>
          <w:lang w:eastAsia="ru-RU"/>
        </w:rPr>
        <w:t>Распределение учащихся по  группам здоровья</w:t>
      </w:r>
    </w:p>
    <w:tbl>
      <w:tblPr>
        <w:tblpPr w:leftFromText="180" w:rightFromText="180" w:bottomFromText="200" w:vertAnchor="text" w:horzAnchor="margin" w:tblpY="138"/>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700"/>
        <w:gridCol w:w="850"/>
        <w:gridCol w:w="1558"/>
        <w:gridCol w:w="851"/>
        <w:gridCol w:w="2125"/>
        <w:gridCol w:w="1134"/>
      </w:tblGrid>
      <w:tr w:rsidR="00A31A8B" w:rsidRPr="004E7582" w:rsidTr="00734E7E">
        <w:trPr>
          <w:trHeight w:val="300"/>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Группа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2012год</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2013 год</w:t>
            </w:r>
          </w:p>
        </w:tc>
        <w:tc>
          <w:tcPr>
            <w:tcW w:w="3260" w:type="dxa"/>
            <w:gridSpan w:val="2"/>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2014 год</w:t>
            </w:r>
          </w:p>
        </w:tc>
      </w:tr>
      <w:tr w:rsidR="00A31A8B" w:rsidRPr="004E7582" w:rsidTr="00734E7E">
        <w:trPr>
          <w:trHeight w:val="672"/>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line="240" w:lineRule="auto"/>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Абсолютное число</w:t>
            </w:r>
          </w:p>
        </w:tc>
        <w:tc>
          <w:tcPr>
            <w:tcW w:w="85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Абсолютное число</w:t>
            </w:r>
          </w:p>
        </w:tc>
        <w:tc>
          <w:tcPr>
            <w:tcW w:w="851"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Абсолютное число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w:t>
            </w:r>
          </w:p>
        </w:tc>
      </w:tr>
      <w:tr w:rsidR="00A31A8B" w:rsidRPr="004E7582" w:rsidTr="00734E7E">
        <w:trPr>
          <w:trHeight w:val="198"/>
        </w:trPr>
        <w:tc>
          <w:tcPr>
            <w:tcW w:w="166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1 группа</w:t>
            </w:r>
          </w:p>
        </w:tc>
        <w:tc>
          <w:tcPr>
            <w:tcW w:w="170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117</w:t>
            </w:r>
          </w:p>
        </w:tc>
        <w:tc>
          <w:tcPr>
            <w:tcW w:w="85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107</w:t>
            </w:r>
          </w:p>
        </w:tc>
        <w:tc>
          <w:tcPr>
            <w:tcW w:w="85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color w:val="FF0000"/>
                <w:sz w:val="24"/>
                <w:szCs w:val="24"/>
              </w:rPr>
            </w:pPr>
            <w:r w:rsidRPr="004E7582">
              <w:rPr>
                <w:rFonts w:ascii="Times New Roman" w:eastAsia="Times New Roman" w:hAnsi="Times New Roman" w:cs="Times New Roman"/>
                <w:sz w:val="24"/>
                <w:szCs w:val="24"/>
              </w:rPr>
              <w:t>26</w:t>
            </w:r>
          </w:p>
        </w:tc>
        <w:tc>
          <w:tcPr>
            <w:tcW w:w="21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115</w:t>
            </w:r>
          </w:p>
        </w:tc>
        <w:tc>
          <w:tcPr>
            <w:tcW w:w="113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27</w:t>
            </w:r>
          </w:p>
        </w:tc>
      </w:tr>
      <w:tr w:rsidR="00A31A8B" w:rsidRPr="004E7582" w:rsidTr="00734E7E">
        <w:tc>
          <w:tcPr>
            <w:tcW w:w="166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2 группа</w:t>
            </w:r>
          </w:p>
        </w:tc>
        <w:tc>
          <w:tcPr>
            <w:tcW w:w="170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228</w:t>
            </w:r>
          </w:p>
        </w:tc>
        <w:tc>
          <w:tcPr>
            <w:tcW w:w="85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289</w:t>
            </w:r>
          </w:p>
        </w:tc>
        <w:tc>
          <w:tcPr>
            <w:tcW w:w="85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color w:val="FF0000"/>
                <w:sz w:val="24"/>
                <w:szCs w:val="24"/>
              </w:rPr>
            </w:pPr>
            <w:r w:rsidRPr="004E7582">
              <w:rPr>
                <w:rFonts w:ascii="Times New Roman" w:eastAsia="Times New Roman" w:hAnsi="Times New Roman" w:cs="Times New Roman"/>
                <w:sz w:val="24"/>
                <w:szCs w:val="24"/>
              </w:rPr>
              <w:t>69</w:t>
            </w:r>
          </w:p>
        </w:tc>
        <w:tc>
          <w:tcPr>
            <w:tcW w:w="21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297</w:t>
            </w:r>
          </w:p>
        </w:tc>
        <w:tc>
          <w:tcPr>
            <w:tcW w:w="113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61,4</w:t>
            </w:r>
          </w:p>
        </w:tc>
      </w:tr>
      <w:tr w:rsidR="00A31A8B" w:rsidRPr="004E7582" w:rsidTr="00734E7E">
        <w:tc>
          <w:tcPr>
            <w:tcW w:w="166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3 группа</w:t>
            </w:r>
          </w:p>
        </w:tc>
        <w:tc>
          <w:tcPr>
            <w:tcW w:w="170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color w:val="FF0000"/>
                <w:sz w:val="24"/>
                <w:szCs w:val="24"/>
              </w:rPr>
            </w:pPr>
            <w:r w:rsidRPr="004E7582">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11,7</w:t>
            </w:r>
          </w:p>
        </w:tc>
      </w:tr>
      <w:tr w:rsidR="00A31A8B" w:rsidRPr="004E7582" w:rsidTr="00734E7E">
        <w:tc>
          <w:tcPr>
            <w:tcW w:w="166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4 группа</w:t>
            </w:r>
          </w:p>
        </w:tc>
        <w:tc>
          <w:tcPr>
            <w:tcW w:w="170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color w:val="FF0000"/>
                <w:sz w:val="24"/>
                <w:szCs w:val="24"/>
              </w:rPr>
            </w:pPr>
            <w:r w:rsidRPr="004E7582">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w:t>
            </w:r>
          </w:p>
        </w:tc>
      </w:tr>
      <w:tr w:rsidR="00A31A8B" w:rsidRPr="004E7582" w:rsidTr="00734E7E">
        <w:tc>
          <w:tcPr>
            <w:tcW w:w="166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Кол-во детей</w:t>
            </w:r>
          </w:p>
        </w:tc>
        <w:tc>
          <w:tcPr>
            <w:tcW w:w="2551" w:type="dxa"/>
            <w:gridSpan w:val="2"/>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797</w:t>
            </w:r>
          </w:p>
        </w:tc>
        <w:tc>
          <w:tcPr>
            <w:tcW w:w="2410" w:type="dxa"/>
            <w:gridSpan w:val="2"/>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839</w:t>
            </w:r>
          </w:p>
        </w:tc>
        <w:tc>
          <w:tcPr>
            <w:tcW w:w="3260" w:type="dxa"/>
            <w:gridSpan w:val="2"/>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857</w:t>
            </w:r>
          </w:p>
        </w:tc>
      </w:tr>
    </w:tbl>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Увеличилось количество детей с первой группой здоровья.</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26F4E5DF" wp14:editId="1C23618C">
            <wp:simplePos x="0" y="0"/>
            <wp:positionH relativeFrom="column">
              <wp:posOffset>-270510</wp:posOffset>
            </wp:positionH>
            <wp:positionV relativeFrom="paragraph">
              <wp:posOffset>52070</wp:posOffset>
            </wp:positionV>
            <wp:extent cx="6229985" cy="2298065"/>
            <wp:effectExtent l="0" t="0" r="18415" b="26035"/>
            <wp:wrapNone/>
            <wp:docPr id="1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line="360" w:lineRule="auto"/>
        <w:ind w:right="-199" w:firstLine="708"/>
        <w:rPr>
          <w:rFonts w:ascii="Times New Roman" w:eastAsia="Calibri" w:hAnsi="Times New Roman" w:cs="Times New Roman"/>
          <w:sz w:val="24"/>
          <w:szCs w:val="24"/>
        </w:rPr>
      </w:pPr>
    </w:p>
    <w:p w:rsidR="00A31A8B" w:rsidRPr="004E7582" w:rsidRDefault="00A31A8B" w:rsidP="00A31A8B">
      <w:pPr>
        <w:spacing w:line="360" w:lineRule="auto"/>
        <w:ind w:right="-199" w:firstLine="708"/>
        <w:rPr>
          <w:rFonts w:ascii="Times New Roman" w:eastAsia="Calibri" w:hAnsi="Times New Roman" w:cs="Times New Roman"/>
          <w:sz w:val="24"/>
          <w:szCs w:val="24"/>
        </w:rPr>
      </w:pPr>
    </w:p>
    <w:p w:rsidR="00A31A8B" w:rsidRPr="004E7582" w:rsidRDefault="00A31A8B" w:rsidP="00A31A8B">
      <w:pPr>
        <w:spacing w:line="360" w:lineRule="auto"/>
        <w:ind w:right="-199" w:firstLine="708"/>
        <w:rPr>
          <w:rFonts w:ascii="Times New Roman" w:eastAsia="Calibri" w:hAnsi="Times New Roman" w:cs="Times New Roman"/>
          <w:sz w:val="24"/>
          <w:szCs w:val="24"/>
        </w:rPr>
      </w:pPr>
    </w:p>
    <w:p w:rsidR="00A31A8B" w:rsidRPr="004E7582" w:rsidRDefault="00A31A8B" w:rsidP="00A31A8B">
      <w:pPr>
        <w:spacing w:line="360" w:lineRule="auto"/>
        <w:ind w:right="-199"/>
        <w:rPr>
          <w:rFonts w:ascii="Times New Roman" w:eastAsia="Calibri" w:hAnsi="Times New Roman" w:cs="Times New Roman"/>
          <w:sz w:val="24"/>
          <w:szCs w:val="24"/>
        </w:rPr>
      </w:pPr>
    </w:p>
    <w:p w:rsidR="00A31A8B" w:rsidRPr="004E7582" w:rsidRDefault="00A31A8B" w:rsidP="00A31A8B">
      <w:pPr>
        <w:spacing w:after="0" w:line="240" w:lineRule="auto"/>
        <w:ind w:left="-57" w:right="34"/>
        <w:jc w:val="center"/>
        <w:textAlignment w:val="baseline"/>
        <w:rPr>
          <w:rFonts w:ascii="Times New Roman" w:eastAsia="Calibri" w:hAnsi="Times New Roman" w:cs="Times New Roman"/>
          <w:sz w:val="24"/>
          <w:szCs w:val="24"/>
        </w:rPr>
      </w:pPr>
    </w:p>
    <w:p w:rsidR="00A31A8B" w:rsidRPr="004E7582" w:rsidRDefault="00A31A8B" w:rsidP="00A31A8B">
      <w:pPr>
        <w:spacing w:after="0" w:line="240" w:lineRule="auto"/>
        <w:ind w:left="-57" w:right="34"/>
        <w:jc w:val="center"/>
        <w:textAlignment w:val="baseline"/>
        <w:rPr>
          <w:rFonts w:ascii="Times New Roman" w:eastAsia="Times New Roman" w:hAnsi="Times New Roman" w:cs="Times New Roman"/>
          <w:i/>
          <w:sz w:val="24"/>
          <w:szCs w:val="24"/>
          <w:bdr w:val="none" w:sz="0" w:space="0" w:color="auto" w:frame="1"/>
        </w:rPr>
      </w:pPr>
    </w:p>
    <w:p w:rsidR="00A31A8B" w:rsidRPr="004E7582" w:rsidRDefault="00A31A8B" w:rsidP="00A31A8B">
      <w:pPr>
        <w:spacing w:after="0" w:line="240" w:lineRule="auto"/>
        <w:ind w:left="-57" w:right="34"/>
        <w:jc w:val="center"/>
        <w:textAlignment w:val="baseline"/>
        <w:rPr>
          <w:rFonts w:ascii="Times New Roman" w:eastAsia="Times New Roman" w:hAnsi="Times New Roman" w:cs="Times New Roman"/>
          <w:i/>
          <w:sz w:val="24"/>
          <w:szCs w:val="24"/>
          <w:bdr w:val="none" w:sz="0" w:space="0" w:color="auto" w:frame="1"/>
        </w:rPr>
      </w:pPr>
    </w:p>
    <w:p w:rsidR="00A31A8B" w:rsidRPr="004E7582" w:rsidRDefault="00A31A8B" w:rsidP="00A31A8B">
      <w:pPr>
        <w:spacing w:after="0" w:line="240" w:lineRule="auto"/>
        <w:ind w:left="-57" w:right="34"/>
        <w:jc w:val="center"/>
        <w:textAlignment w:val="baseline"/>
        <w:rPr>
          <w:rFonts w:ascii="Times New Roman" w:eastAsia="Times New Roman" w:hAnsi="Times New Roman" w:cs="Times New Roman"/>
          <w:i/>
          <w:sz w:val="24"/>
          <w:szCs w:val="24"/>
          <w:bdr w:val="none" w:sz="0" w:space="0" w:color="auto" w:frame="1"/>
        </w:rPr>
      </w:pPr>
      <w:r w:rsidRPr="004E7582">
        <w:rPr>
          <w:rFonts w:ascii="Times New Roman" w:eastAsia="Times New Roman" w:hAnsi="Times New Roman" w:cs="Times New Roman"/>
          <w:i/>
          <w:sz w:val="24"/>
          <w:szCs w:val="24"/>
          <w:bdr w:val="none" w:sz="0" w:space="0" w:color="auto" w:frame="1"/>
        </w:rPr>
        <w:t xml:space="preserve">Доля учащихся, занимающихся спортом </w:t>
      </w:r>
    </w:p>
    <w:p w:rsidR="00A31A8B" w:rsidRPr="004E7582" w:rsidRDefault="00A31A8B" w:rsidP="00A31A8B">
      <w:pPr>
        <w:spacing w:after="0" w:line="240" w:lineRule="auto"/>
        <w:ind w:left="-57" w:right="34"/>
        <w:jc w:val="center"/>
        <w:textAlignment w:val="baseline"/>
        <w:rPr>
          <w:rFonts w:ascii="Times New Roman" w:eastAsia="Times New Roman" w:hAnsi="Times New Roman" w:cs="Times New Roman"/>
          <w:i/>
          <w:sz w:val="24"/>
          <w:szCs w:val="24"/>
          <w:bdr w:val="none" w:sz="0" w:space="0" w:color="auto" w:frame="1"/>
        </w:rPr>
      </w:pPr>
      <w:r w:rsidRPr="004E7582">
        <w:rPr>
          <w:rFonts w:ascii="Times New Roman" w:eastAsia="Times New Roman" w:hAnsi="Times New Roman" w:cs="Times New Roman"/>
          <w:i/>
          <w:sz w:val="24"/>
          <w:szCs w:val="24"/>
          <w:bdr w:val="none" w:sz="0" w:space="0" w:color="auto" w:frame="1"/>
        </w:rPr>
        <w:t xml:space="preserve">в поселковых и школьных секциях (клубах) </w:t>
      </w:r>
    </w:p>
    <w:p w:rsidR="00A31A8B" w:rsidRPr="004E7582" w:rsidRDefault="00A31A8B" w:rsidP="00A31A8B">
      <w:pPr>
        <w:spacing w:after="0" w:line="240" w:lineRule="auto"/>
        <w:ind w:left="-57" w:right="34"/>
        <w:jc w:val="center"/>
        <w:textAlignment w:val="baseline"/>
        <w:rPr>
          <w:rFonts w:ascii="Times New Roman" w:eastAsia="Times New Roman" w:hAnsi="Times New Roman" w:cs="Times New Roman"/>
          <w:i/>
          <w:sz w:val="24"/>
          <w:szCs w:val="24"/>
          <w:bdr w:val="none" w:sz="0" w:space="0" w:color="auto" w:frame="1"/>
        </w:rPr>
      </w:pPr>
    </w:p>
    <w:tbl>
      <w:tblPr>
        <w:tblStyle w:val="15"/>
        <w:tblW w:w="0" w:type="auto"/>
        <w:tblInd w:w="-57" w:type="dxa"/>
        <w:tblLook w:val="04A0" w:firstRow="1" w:lastRow="0" w:firstColumn="1" w:lastColumn="0" w:noHBand="0" w:noVBand="1"/>
      </w:tblPr>
      <w:tblGrid>
        <w:gridCol w:w="2369"/>
        <w:gridCol w:w="2491"/>
        <w:gridCol w:w="1946"/>
        <w:gridCol w:w="2822"/>
      </w:tblGrid>
      <w:tr w:rsidR="00A31A8B" w:rsidRPr="004E7582" w:rsidTr="00734E7E">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b/>
                <w:sz w:val="24"/>
                <w:szCs w:val="24"/>
              </w:rPr>
            </w:pPr>
            <w:r w:rsidRPr="004E7582">
              <w:rPr>
                <w:rFonts w:ascii="Times New Roman" w:hAnsi="Times New Roman"/>
                <w:b/>
                <w:sz w:val="24"/>
                <w:szCs w:val="24"/>
              </w:rPr>
              <w:t xml:space="preserve">Виды спортивных  </w:t>
            </w:r>
            <w:r w:rsidRPr="004E7582">
              <w:rPr>
                <w:rFonts w:ascii="Times New Roman" w:hAnsi="Times New Roman"/>
                <w:b/>
                <w:sz w:val="24"/>
                <w:szCs w:val="24"/>
              </w:rPr>
              <w:lastRenderedPageBreak/>
              <w:t>секций</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b/>
                <w:sz w:val="24"/>
                <w:szCs w:val="24"/>
              </w:rPr>
            </w:pPr>
            <w:r w:rsidRPr="004E7582">
              <w:rPr>
                <w:rFonts w:ascii="Times New Roman" w:hAnsi="Times New Roman"/>
                <w:b/>
                <w:sz w:val="24"/>
                <w:szCs w:val="24"/>
              </w:rPr>
              <w:lastRenderedPageBreak/>
              <w:t>2012-2013</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b/>
                <w:sz w:val="24"/>
                <w:szCs w:val="24"/>
              </w:rPr>
            </w:pPr>
            <w:r w:rsidRPr="004E7582">
              <w:rPr>
                <w:rFonts w:ascii="Times New Roman" w:hAnsi="Times New Roman"/>
                <w:b/>
                <w:sz w:val="24"/>
                <w:szCs w:val="24"/>
              </w:rPr>
              <w:t>2013-2014</w:t>
            </w:r>
          </w:p>
        </w:tc>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b/>
                <w:sz w:val="24"/>
                <w:szCs w:val="24"/>
              </w:rPr>
            </w:pPr>
            <w:r w:rsidRPr="004E7582">
              <w:rPr>
                <w:rFonts w:ascii="Times New Roman" w:hAnsi="Times New Roman"/>
                <w:b/>
                <w:sz w:val="24"/>
                <w:szCs w:val="24"/>
              </w:rPr>
              <w:t>2014-2015</w:t>
            </w:r>
          </w:p>
        </w:tc>
      </w:tr>
      <w:tr w:rsidR="00A31A8B" w:rsidRPr="004E7582" w:rsidTr="00734E7E">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sz w:val="24"/>
                <w:szCs w:val="24"/>
              </w:rPr>
            </w:pPr>
            <w:r w:rsidRPr="004E7582">
              <w:rPr>
                <w:rFonts w:ascii="Times New Roman" w:hAnsi="Times New Roman"/>
                <w:sz w:val="24"/>
                <w:szCs w:val="24"/>
              </w:rPr>
              <w:lastRenderedPageBreak/>
              <w:t>Внешние (поселковые)</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sz w:val="24"/>
                <w:szCs w:val="24"/>
              </w:rPr>
            </w:pPr>
            <w:r w:rsidRPr="004E7582">
              <w:rPr>
                <w:rFonts w:ascii="Times New Roman" w:hAnsi="Times New Roman"/>
                <w:sz w:val="24"/>
                <w:szCs w:val="24"/>
              </w:rPr>
              <w:t>25%</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sz w:val="24"/>
                <w:szCs w:val="24"/>
              </w:rPr>
            </w:pPr>
            <w:r w:rsidRPr="004E7582">
              <w:rPr>
                <w:rFonts w:ascii="Times New Roman" w:hAnsi="Times New Roman"/>
                <w:sz w:val="24"/>
                <w:szCs w:val="24"/>
              </w:rPr>
              <w:t>31%</w:t>
            </w:r>
          </w:p>
        </w:tc>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sz w:val="24"/>
                <w:szCs w:val="24"/>
              </w:rPr>
            </w:pPr>
            <w:r w:rsidRPr="004E7582">
              <w:rPr>
                <w:rFonts w:ascii="Times New Roman" w:hAnsi="Times New Roman"/>
                <w:sz w:val="24"/>
                <w:szCs w:val="24"/>
              </w:rPr>
              <w:t>33%</w:t>
            </w:r>
          </w:p>
        </w:tc>
      </w:tr>
      <w:tr w:rsidR="00A31A8B" w:rsidRPr="004E7582" w:rsidTr="00734E7E">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textAlignment w:val="baseline"/>
              <w:rPr>
                <w:rFonts w:ascii="Times New Roman" w:hAnsi="Times New Roman"/>
                <w:sz w:val="24"/>
                <w:szCs w:val="24"/>
              </w:rPr>
            </w:pPr>
            <w:proofErr w:type="spellStart"/>
            <w:r w:rsidRPr="004E7582">
              <w:rPr>
                <w:rFonts w:ascii="Times New Roman" w:hAnsi="Times New Roman"/>
                <w:sz w:val="24"/>
                <w:szCs w:val="24"/>
              </w:rPr>
              <w:t>Внутришкольные</w:t>
            </w:r>
            <w:proofErr w:type="spellEnd"/>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sz w:val="24"/>
                <w:szCs w:val="24"/>
              </w:rPr>
            </w:pPr>
            <w:r w:rsidRPr="004E7582">
              <w:rPr>
                <w:rFonts w:ascii="Times New Roman" w:hAnsi="Times New Roman"/>
                <w:sz w:val="24"/>
                <w:szCs w:val="24"/>
              </w:rPr>
              <w:t>22%</w:t>
            </w: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sz w:val="24"/>
                <w:szCs w:val="24"/>
              </w:rPr>
            </w:pPr>
            <w:r w:rsidRPr="004E7582">
              <w:rPr>
                <w:rFonts w:ascii="Times New Roman" w:hAnsi="Times New Roman"/>
                <w:sz w:val="24"/>
                <w:szCs w:val="24"/>
              </w:rPr>
              <w:t>31 %</w:t>
            </w:r>
          </w:p>
        </w:tc>
        <w:tc>
          <w:tcPr>
            <w:tcW w:w="2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ind w:right="34"/>
              <w:jc w:val="center"/>
              <w:textAlignment w:val="baseline"/>
              <w:rPr>
                <w:rFonts w:ascii="Times New Roman" w:hAnsi="Times New Roman"/>
                <w:sz w:val="24"/>
                <w:szCs w:val="24"/>
              </w:rPr>
            </w:pPr>
            <w:r w:rsidRPr="004E7582">
              <w:rPr>
                <w:rFonts w:ascii="Times New Roman" w:hAnsi="Times New Roman"/>
                <w:sz w:val="24"/>
                <w:szCs w:val="24"/>
              </w:rPr>
              <w:t>33%</w:t>
            </w:r>
          </w:p>
        </w:tc>
      </w:tr>
    </w:tbl>
    <w:p w:rsidR="00A31A8B" w:rsidRPr="004E7582" w:rsidRDefault="00A31A8B" w:rsidP="00A31A8B">
      <w:pPr>
        <w:spacing w:line="360" w:lineRule="auto"/>
        <w:ind w:right="-199" w:firstLine="708"/>
        <w:rPr>
          <w:rFonts w:ascii="Times New Roman" w:eastAsia="Calibri" w:hAnsi="Times New Roman" w:cs="Times New Roman"/>
          <w:sz w:val="24"/>
          <w:szCs w:val="24"/>
        </w:rPr>
      </w:pPr>
    </w:p>
    <w:p w:rsidR="00A31A8B" w:rsidRPr="004E7582" w:rsidRDefault="00A31A8B" w:rsidP="00A31A8B">
      <w:pPr>
        <w:spacing w:line="360" w:lineRule="auto"/>
        <w:ind w:right="-199" w:firstLine="708"/>
        <w:rPr>
          <w:rFonts w:ascii="Times New Roman" w:eastAsia="Calibri" w:hAnsi="Times New Roman" w:cs="Times New Roman"/>
          <w:sz w:val="24"/>
          <w:szCs w:val="24"/>
        </w:rPr>
      </w:pPr>
      <w:r w:rsidRPr="004E7582">
        <w:rPr>
          <w:rFonts w:ascii="Times New Roman" w:eastAsia="Calibri" w:hAnsi="Times New Roman" w:cs="Times New Roman"/>
          <w:noProof/>
          <w:sz w:val="24"/>
          <w:szCs w:val="24"/>
          <w:lang w:eastAsia="ru-RU"/>
        </w:rPr>
        <w:drawing>
          <wp:anchor distT="0" distB="0" distL="114300" distR="114300" simplePos="0" relativeHeight="251665408" behindDoc="0" locked="0" layoutInCell="1" allowOverlap="1" wp14:anchorId="360E9519" wp14:editId="687AB174">
            <wp:simplePos x="0" y="0"/>
            <wp:positionH relativeFrom="column">
              <wp:posOffset>46990</wp:posOffset>
            </wp:positionH>
            <wp:positionV relativeFrom="paragraph">
              <wp:posOffset>53975</wp:posOffset>
            </wp:positionV>
            <wp:extent cx="6229985" cy="2298065"/>
            <wp:effectExtent l="0" t="0" r="0" b="6985"/>
            <wp:wrapNone/>
            <wp:docPr id="15" name="Рисунок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31A8B" w:rsidRPr="004E7582" w:rsidRDefault="00A31A8B" w:rsidP="00A31A8B">
      <w:pPr>
        <w:ind w:left="567"/>
        <w:contextualSpacing/>
        <w:jc w:val="both"/>
        <w:rPr>
          <w:rFonts w:ascii="Times New Roman" w:eastAsia="Calibri" w:hAnsi="Times New Roman" w:cs="Times New Roman"/>
          <w:b/>
          <w:sz w:val="24"/>
          <w:szCs w:val="24"/>
        </w:rPr>
      </w:pPr>
    </w:p>
    <w:p w:rsidR="00A31A8B" w:rsidRPr="004E7582" w:rsidRDefault="00A31A8B" w:rsidP="00A31A8B">
      <w:pPr>
        <w:spacing w:after="0" w:line="240" w:lineRule="auto"/>
        <w:ind w:left="426"/>
        <w:contextualSpacing/>
        <w:jc w:val="both"/>
        <w:textAlignment w:val="baseline"/>
        <w:rPr>
          <w:rFonts w:ascii="Times New Roman" w:eastAsia="Times New Roman" w:hAnsi="Times New Roman" w:cs="Times New Roman"/>
          <w:b/>
          <w:sz w:val="24"/>
          <w:szCs w:val="24"/>
          <w:bdr w:val="none" w:sz="0" w:space="0" w:color="auto" w:frame="1"/>
          <w:lang w:eastAsia="ru-RU"/>
        </w:rPr>
      </w:pPr>
    </w:p>
    <w:p w:rsidR="00A31A8B" w:rsidRPr="004E7582" w:rsidRDefault="00A31A8B" w:rsidP="00A31A8B">
      <w:pPr>
        <w:rPr>
          <w:rFonts w:ascii="Times New Roman" w:eastAsia="Calibri" w:hAnsi="Times New Roman" w:cs="Times New Roman"/>
          <w:sz w:val="24"/>
          <w:szCs w:val="24"/>
          <w:lang w:eastAsia="ru-RU"/>
        </w:rPr>
      </w:pPr>
    </w:p>
    <w:p w:rsidR="00A31A8B" w:rsidRPr="004E7582" w:rsidRDefault="00A31A8B" w:rsidP="00A31A8B">
      <w:pPr>
        <w:rPr>
          <w:rFonts w:ascii="Times New Roman" w:eastAsia="Calibri" w:hAnsi="Times New Roman" w:cs="Times New Roman"/>
          <w:sz w:val="24"/>
          <w:szCs w:val="24"/>
          <w:lang w:eastAsia="ru-RU"/>
        </w:rPr>
      </w:pPr>
    </w:p>
    <w:p w:rsidR="00A31A8B" w:rsidRPr="004E7582" w:rsidRDefault="00A31A8B" w:rsidP="00A31A8B">
      <w:pPr>
        <w:tabs>
          <w:tab w:val="left" w:pos="6180"/>
        </w:tabs>
        <w:rPr>
          <w:rFonts w:ascii="Times New Roman" w:eastAsia="Calibri" w:hAnsi="Times New Roman" w:cs="Times New Roman"/>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Результаты профилактических осмотров школьников узкими  специалистами   фельдшер школы доводит до  сведения    классных руководителей  и их родителей. Данные осмотра заносятся   в  классные  журналы, в «лист  здоровья».</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При необходимости фельдшер школы направляет учащихся  для обследования к  узким  специалистам.   </w:t>
      </w:r>
    </w:p>
    <w:p w:rsidR="00A31A8B" w:rsidRPr="004E7582" w:rsidRDefault="00A31A8B" w:rsidP="00A31A8B">
      <w:pPr>
        <w:spacing w:line="360" w:lineRule="auto"/>
        <w:jc w:val="center"/>
        <w:rPr>
          <w:rFonts w:ascii="Times New Roman" w:eastAsia="Calibri" w:hAnsi="Times New Roman" w:cs="Times New Roman"/>
          <w:i/>
          <w:sz w:val="24"/>
          <w:szCs w:val="24"/>
        </w:rPr>
      </w:pPr>
    </w:p>
    <w:p w:rsidR="00A31A8B" w:rsidRPr="004E7582" w:rsidRDefault="00A31A8B" w:rsidP="00A31A8B">
      <w:pPr>
        <w:spacing w:line="360" w:lineRule="auto"/>
        <w:jc w:val="center"/>
        <w:rPr>
          <w:rFonts w:ascii="Times New Roman" w:eastAsia="Calibri" w:hAnsi="Times New Roman" w:cs="Times New Roman"/>
          <w:i/>
          <w:sz w:val="24"/>
          <w:szCs w:val="24"/>
        </w:rPr>
      </w:pPr>
    </w:p>
    <w:p w:rsidR="00A31A8B" w:rsidRPr="004E7582" w:rsidRDefault="00A31A8B" w:rsidP="00A31A8B">
      <w:pPr>
        <w:spacing w:line="360" w:lineRule="auto"/>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Диспансерное наблюдение</w:t>
      </w:r>
    </w:p>
    <w:p w:rsidR="00A31A8B" w:rsidRPr="004E7582" w:rsidRDefault="00A31A8B" w:rsidP="00A31A8B">
      <w:pPr>
        <w:spacing w:line="36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noProof/>
          <w:sz w:val="24"/>
          <w:szCs w:val="24"/>
          <w:lang w:eastAsia="ru-RU"/>
        </w:rPr>
        <w:drawing>
          <wp:inline distT="0" distB="0" distL="0" distR="0" wp14:anchorId="6D9CC710" wp14:editId="328D9AB0">
            <wp:extent cx="5412105" cy="2222500"/>
            <wp:effectExtent l="0" t="0" r="0" b="6350"/>
            <wp:docPr id="1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ab/>
        <w:t>На диспансерном учете у специалистов в 2014 году состояло 129 учащихся, что на 24 меньше, чем в 2013 г. Уменьшилось количество детей, состоящих на учете у невролога, гинеколога, аллерголога, эндокринолога.</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 xml:space="preserve">В детской  поликлинике  дети, состоящие на диспансерном учете, проходят диспансеризацию 2 раза в год. Проводится их обследование, </w:t>
      </w:r>
      <w:proofErr w:type="spellStart"/>
      <w:r w:rsidRPr="004E7582">
        <w:rPr>
          <w:rFonts w:ascii="Times New Roman" w:eastAsia="Times New Roman" w:hAnsi="Times New Roman" w:cs="Times New Roman"/>
          <w:sz w:val="24"/>
          <w:szCs w:val="24"/>
          <w:lang w:eastAsia="ru-RU"/>
        </w:rPr>
        <w:t>противорецидивное</w:t>
      </w:r>
      <w:proofErr w:type="spellEnd"/>
      <w:r w:rsidRPr="004E7582">
        <w:rPr>
          <w:rFonts w:ascii="Times New Roman" w:eastAsia="Times New Roman" w:hAnsi="Times New Roman" w:cs="Times New Roman"/>
          <w:sz w:val="24"/>
          <w:szCs w:val="24"/>
          <w:lang w:eastAsia="ru-RU"/>
        </w:rPr>
        <w:t xml:space="preserve">  лечение  в дневном  стационаре. </w:t>
      </w:r>
    </w:p>
    <w:p w:rsidR="00A31A8B" w:rsidRPr="004E7582" w:rsidRDefault="00A31A8B" w:rsidP="00A31A8B">
      <w:pPr>
        <w:spacing w:after="0" w:line="240" w:lineRule="auto"/>
        <w:jc w:val="center"/>
        <w:rPr>
          <w:rFonts w:ascii="Times New Roman" w:eastAsia="Times New Roman" w:hAnsi="Times New Roman" w:cs="Times New Roman"/>
          <w:i/>
          <w:sz w:val="24"/>
          <w:szCs w:val="24"/>
          <w:lang w:eastAsia="ru-RU"/>
        </w:rPr>
      </w:pPr>
    </w:p>
    <w:p w:rsidR="00A31A8B" w:rsidRPr="004E7582" w:rsidRDefault="00A31A8B" w:rsidP="00A31A8B">
      <w:pPr>
        <w:spacing w:after="0" w:line="240" w:lineRule="auto"/>
        <w:jc w:val="center"/>
        <w:rPr>
          <w:rFonts w:ascii="Times New Roman" w:eastAsia="Times New Roman" w:hAnsi="Times New Roman" w:cs="Times New Roman"/>
          <w:i/>
          <w:sz w:val="24"/>
          <w:szCs w:val="24"/>
          <w:lang w:eastAsia="ru-RU"/>
        </w:rPr>
      </w:pPr>
      <w:r w:rsidRPr="004E7582">
        <w:rPr>
          <w:rFonts w:ascii="Times New Roman" w:eastAsia="Times New Roman" w:hAnsi="Times New Roman" w:cs="Times New Roman"/>
          <w:i/>
          <w:sz w:val="24"/>
          <w:szCs w:val="24"/>
          <w:lang w:eastAsia="ru-RU"/>
        </w:rPr>
        <w:t>Результаты медицинских профилактических осмотров</w:t>
      </w:r>
    </w:p>
    <w:p w:rsidR="00A31A8B" w:rsidRPr="004E7582" w:rsidRDefault="00A31A8B" w:rsidP="00A31A8B">
      <w:pPr>
        <w:spacing w:after="0" w:line="240" w:lineRule="auto"/>
        <w:jc w:val="center"/>
        <w:rPr>
          <w:rFonts w:ascii="Times New Roman" w:eastAsia="Times New Roman" w:hAnsi="Times New Roman" w:cs="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3"/>
        <w:gridCol w:w="1456"/>
        <w:gridCol w:w="1456"/>
        <w:gridCol w:w="1456"/>
        <w:gridCol w:w="1457"/>
      </w:tblGrid>
      <w:tr w:rsidR="00A31A8B" w:rsidRPr="004E7582" w:rsidTr="00734E7E">
        <w:tc>
          <w:tcPr>
            <w:tcW w:w="3673"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tc>
        <w:tc>
          <w:tcPr>
            <w:tcW w:w="2912" w:type="dxa"/>
            <w:gridSpan w:val="2"/>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2013 год</w:t>
            </w:r>
          </w:p>
        </w:tc>
        <w:tc>
          <w:tcPr>
            <w:tcW w:w="2913" w:type="dxa"/>
            <w:gridSpan w:val="2"/>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2014 год</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Подлежало осмотру</w:t>
            </w:r>
          </w:p>
        </w:tc>
        <w:tc>
          <w:tcPr>
            <w:tcW w:w="2912" w:type="dxa"/>
            <w:gridSpan w:val="2"/>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439</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322</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осмотрено</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431</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98,2%</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320</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99,4%</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Выявлено при осмотре:</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абс.ч</w:t>
            </w:r>
            <w:proofErr w:type="spellEnd"/>
            <w:r w:rsidRPr="004E7582">
              <w:rPr>
                <w:rFonts w:ascii="Times New Roman" w:eastAsia="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абс.ч</w:t>
            </w:r>
            <w:proofErr w:type="spellEnd"/>
            <w:r w:rsidRPr="004E7582">
              <w:rPr>
                <w:rFonts w:ascii="Times New Roman" w:eastAsia="Times New Roman" w:hAnsi="Times New Roman" w:cs="Times New Roman"/>
                <w:sz w:val="24"/>
                <w:szCs w:val="24"/>
              </w:rPr>
              <w:t>.</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Патология опорно-двигательного аппарата</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36</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8,4</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53</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16,6</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Хирургическая патология</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13</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3,0</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0,3</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Нарушение зрения</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85</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19,7</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76</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23,8</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Дефекты речи</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30</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7,0</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17</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5,3</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ЛОР патология</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16</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3,7</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0,6</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Неврологическая патология</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4</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1,3</w:t>
            </w:r>
          </w:p>
        </w:tc>
      </w:tr>
      <w:tr w:rsidR="00A31A8B" w:rsidRPr="004E7582" w:rsidTr="00734E7E">
        <w:tc>
          <w:tcPr>
            <w:tcW w:w="367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Дерматологическая патология</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5</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1,2</w:t>
            </w:r>
          </w:p>
        </w:tc>
        <w:tc>
          <w:tcPr>
            <w:tcW w:w="145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
        </w:tc>
        <w:tc>
          <w:tcPr>
            <w:tcW w:w="1457"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
        </w:tc>
      </w:tr>
    </w:tbl>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Результаты медицинского осмотра школьников показывают, что на первом месте – патология органов зрения -23,8%,  которая увеличилась по сравнению с 2013 годом на  4,1 %.</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Снижение остроты зрения связано со многими причинами:</w:t>
      </w:r>
    </w:p>
    <w:p w:rsidR="00A31A8B" w:rsidRPr="004E7582" w:rsidRDefault="00A31A8B" w:rsidP="00A31A8B">
      <w:pPr>
        <w:numPr>
          <w:ilvl w:val="0"/>
          <w:numId w:val="12"/>
        </w:numPr>
        <w:spacing w:after="0" w:line="240" w:lineRule="auto"/>
        <w:ind w:left="284" w:hanging="284"/>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 адаптацией глаза к возрастающим  нагрузкам;</w:t>
      </w:r>
    </w:p>
    <w:p w:rsidR="00A31A8B" w:rsidRPr="004E7582" w:rsidRDefault="00A31A8B" w:rsidP="00A31A8B">
      <w:pPr>
        <w:numPr>
          <w:ilvl w:val="0"/>
          <w:numId w:val="12"/>
        </w:numPr>
        <w:spacing w:after="0" w:line="240" w:lineRule="auto"/>
        <w:ind w:left="284" w:hanging="284"/>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 большой загруженностью школьников предметами, факультативами и дополнительными занятиями;</w:t>
      </w:r>
    </w:p>
    <w:p w:rsidR="00A31A8B" w:rsidRPr="004E7582" w:rsidRDefault="00A31A8B" w:rsidP="00A31A8B">
      <w:pPr>
        <w:numPr>
          <w:ilvl w:val="0"/>
          <w:numId w:val="12"/>
        </w:numPr>
        <w:spacing w:after="0" w:line="240" w:lineRule="auto"/>
        <w:ind w:left="284" w:hanging="284"/>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 малоподвижным образом  жизни школьников;</w:t>
      </w:r>
    </w:p>
    <w:p w:rsidR="00A31A8B" w:rsidRPr="004E7582" w:rsidRDefault="00A31A8B" w:rsidP="00A31A8B">
      <w:pPr>
        <w:numPr>
          <w:ilvl w:val="0"/>
          <w:numId w:val="12"/>
        </w:numPr>
        <w:spacing w:after="0" w:line="240" w:lineRule="auto"/>
        <w:ind w:left="284" w:hanging="284"/>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 коротким световым днем, недостаточным получением солнечного света, кислорода, витаминов.</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Для профилактики патологии зрения  в школе проводится контроль зрительных нагрузок, гимнастика для глаз, контроль уровня освещенности в классных кабинетах.</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lang w:eastAsia="ru-RU"/>
        </w:rPr>
        <w:t>На втором месте – патология опорно-двигательного аппарата -16,6%.</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Она представлена: нарушениями осанки, плоскостопиями, деформациями грудной  клетки, сколиозами.</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Эта патология в течение многих лет занимает лидирующее место, и  связана  с гиподинамией школьников (длительный просмотр телепередач, видеофильмов, работа с компьютером, загруженностью учебным процессом, ношением обуви, не способствующей правильному формированию свода стопы). </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Для профилактики данной  патологии учителя физической культуры разработали комплекс специальных упражнений, направленных на профилактику этого показателя и проводят эти упражнения на каждом уроке во время разминки.</w:t>
      </w:r>
    </w:p>
    <w:p w:rsidR="00A31A8B" w:rsidRPr="004E7582" w:rsidRDefault="00A31A8B" w:rsidP="00A31A8B">
      <w:pPr>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На третьем  месте - дефекты речи  - 5,3%, что на 1,7% меньше чем в 2013 году. В основном с нарушениями речи в школу приходят дети, не посещавшие детский сад.</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b/>
          <w:sz w:val="24"/>
          <w:szCs w:val="24"/>
          <w:lang w:eastAsia="ru-RU"/>
        </w:rPr>
        <w:tab/>
      </w:r>
      <w:r w:rsidRPr="004E7582">
        <w:rPr>
          <w:rFonts w:ascii="Times New Roman" w:eastAsia="Times New Roman" w:hAnsi="Times New Roman" w:cs="Times New Roman"/>
          <w:sz w:val="24"/>
          <w:szCs w:val="24"/>
          <w:lang w:eastAsia="ru-RU"/>
        </w:rPr>
        <w:t>Анализ заболеваемости среди учащихся  показывает, что в школе чаще  болеют учащиеся подросткового возраста. Причина такого положения кроется, прежде всего, в особенностях физиологического развития школьников этого возрастного периода.</w:t>
      </w:r>
    </w:p>
    <w:p w:rsidR="00A31A8B" w:rsidRPr="004E7582" w:rsidRDefault="00A31A8B" w:rsidP="00A31A8B">
      <w:pPr>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numPr>
          <w:ilvl w:val="1"/>
          <w:numId w:val="9"/>
        </w:numPr>
        <w:spacing w:after="0"/>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Достижения обучающихся на конкурсах, соревнованиях, олимпиадах</w:t>
      </w:r>
    </w:p>
    <w:p w:rsidR="00A31A8B" w:rsidRPr="004E7582" w:rsidRDefault="00A31A8B" w:rsidP="00A31A8B">
      <w:pPr>
        <w:spacing w:after="0"/>
        <w:ind w:firstLine="360"/>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Результатами занятости учащихся дополнительным образованием можно считать успешное участие в мероприятиях на различных уровнях. Учащиеся нашей школы </w:t>
      </w:r>
      <w:r w:rsidRPr="004E7582">
        <w:rPr>
          <w:rFonts w:ascii="Times New Roman" w:eastAsia="Calibri" w:hAnsi="Times New Roman" w:cs="Times New Roman"/>
          <w:sz w:val="24"/>
          <w:szCs w:val="24"/>
        </w:rPr>
        <w:lastRenderedPageBreak/>
        <w:t xml:space="preserve">занимают призовые места, награждаются грамотами, ценными призами и денежными вознаграждениями. </w:t>
      </w:r>
      <w:proofErr w:type="gramStart"/>
      <w:r w:rsidRPr="004E7582">
        <w:rPr>
          <w:rFonts w:ascii="Times New Roman" w:eastAsia="Calibri" w:hAnsi="Times New Roman" w:cs="Times New Roman"/>
          <w:color w:val="000000"/>
          <w:sz w:val="24"/>
          <w:szCs w:val="24"/>
        </w:rPr>
        <w:t xml:space="preserve">На протяжении ряда лет учащиеся и ученические коллективы систематически принимают участие в различных конкурсах, фестивалях, соревнованиях на муниципальном, региональном, </w:t>
      </w:r>
      <w:r w:rsidRPr="004E7582">
        <w:rPr>
          <w:rFonts w:ascii="Times New Roman" w:eastAsia="Calibri" w:hAnsi="Times New Roman" w:cs="Times New Roman"/>
          <w:sz w:val="24"/>
          <w:szCs w:val="24"/>
        </w:rPr>
        <w:t>федеральном уровнях.</w:t>
      </w:r>
      <w:proofErr w:type="gramEnd"/>
      <w:r w:rsidRPr="004E7582">
        <w:rPr>
          <w:rFonts w:ascii="Times New Roman" w:eastAsia="Calibri" w:hAnsi="Times New Roman" w:cs="Times New Roman"/>
          <w:sz w:val="24"/>
          <w:szCs w:val="24"/>
        </w:rPr>
        <w:t xml:space="preserve"> Информация об участии учащихся в мероприятиях систематически доводится до сведения родителей на заседаниях общешкольного родительского комитета, Управляющего совета,  общешкольных родительских собраниях, размещается на сайте ОУ.</w:t>
      </w:r>
    </w:p>
    <w:p w:rsidR="00A31A8B" w:rsidRPr="004E7582" w:rsidRDefault="00A31A8B" w:rsidP="00A31A8B">
      <w:pPr>
        <w:spacing w:after="0"/>
        <w:jc w:val="both"/>
        <w:rPr>
          <w:rFonts w:ascii="Times New Roman" w:eastAsia="Calibri" w:hAnsi="Times New Roman" w:cs="Times New Roman"/>
          <w:color w:val="000000"/>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 xml:space="preserve">Мониторинг участия учащихся МБОУ «СОШ №1»  </w:t>
      </w: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в мероприятиях (конкурсах, фестивалях, соревнованиях) на различном уровне</w:t>
      </w:r>
    </w:p>
    <w:p w:rsidR="00A31A8B" w:rsidRPr="004E7582" w:rsidRDefault="00A31A8B" w:rsidP="00A31A8B">
      <w:pPr>
        <w:spacing w:after="0"/>
        <w:ind w:left="360"/>
        <w:contextualSpacing/>
        <w:rPr>
          <w:rFonts w:ascii="Times New Roman" w:eastAsia="Calibri" w:hAnsi="Times New Roman" w:cs="Times New Roman"/>
          <w:b/>
          <w:color w:val="C00000"/>
          <w:sz w:val="24"/>
          <w:szCs w:val="24"/>
        </w:rPr>
      </w:pPr>
    </w:p>
    <w:tbl>
      <w:tblPr>
        <w:tblW w:w="8430" w:type="dxa"/>
        <w:jc w:val="center"/>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6"/>
        <w:gridCol w:w="763"/>
        <w:gridCol w:w="763"/>
        <w:gridCol w:w="764"/>
        <w:gridCol w:w="762"/>
        <w:gridCol w:w="762"/>
        <w:gridCol w:w="763"/>
        <w:gridCol w:w="762"/>
        <w:gridCol w:w="762"/>
        <w:gridCol w:w="763"/>
      </w:tblGrid>
      <w:tr w:rsidR="00A31A8B" w:rsidRPr="004E7582" w:rsidTr="00734E7E">
        <w:trPr>
          <w:jc w:val="center"/>
        </w:trPr>
        <w:tc>
          <w:tcPr>
            <w:tcW w:w="1566" w:type="dxa"/>
            <w:vMerge w:val="restart"/>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Уровни</w:t>
            </w:r>
          </w:p>
        </w:tc>
        <w:tc>
          <w:tcPr>
            <w:tcW w:w="6864" w:type="dxa"/>
            <w:gridSpan w:val="9"/>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Направление деятельности, уровень, результат</w:t>
            </w:r>
          </w:p>
        </w:tc>
      </w:tr>
      <w:tr w:rsidR="00A31A8B" w:rsidRPr="004E7582" w:rsidTr="00734E7E">
        <w:trPr>
          <w:jc w:val="center"/>
        </w:trPr>
        <w:tc>
          <w:tcPr>
            <w:tcW w:w="1566" w:type="dxa"/>
            <w:vMerge/>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6864" w:type="dxa"/>
            <w:gridSpan w:val="9"/>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Спортивное направление</w:t>
            </w:r>
          </w:p>
        </w:tc>
      </w:tr>
      <w:tr w:rsidR="00A31A8B" w:rsidRPr="004E7582" w:rsidTr="00734E7E">
        <w:trPr>
          <w:jc w:val="center"/>
        </w:trPr>
        <w:tc>
          <w:tcPr>
            <w:tcW w:w="1566" w:type="dxa"/>
            <w:vMerge/>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2290"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Всероссийский уровень</w:t>
            </w:r>
          </w:p>
        </w:tc>
        <w:tc>
          <w:tcPr>
            <w:tcW w:w="2287"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Краевой  уровень</w:t>
            </w:r>
          </w:p>
        </w:tc>
        <w:tc>
          <w:tcPr>
            <w:tcW w:w="2287"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Муниципальный уровень</w:t>
            </w:r>
          </w:p>
        </w:tc>
      </w:tr>
      <w:tr w:rsidR="00A31A8B" w:rsidRPr="004E7582" w:rsidTr="00734E7E">
        <w:trPr>
          <w:jc w:val="center"/>
        </w:trPr>
        <w:tc>
          <w:tcPr>
            <w:tcW w:w="1566" w:type="dxa"/>
            <w:tcBorders>
              <w:top w:val="single" w:sz="4" w:space="0" w:color="auto"/>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Места</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r>
      <w:tr w:rsidR="00A31A8B" w:rsidRPr="004E7582" w:rsidTr="00734E7E">
        <w:trPr>
          <w:jc w:val="center"/>
        </w:trPr>
        <w:tc>
          <w:tcPr>
            <w:tcW w:w="156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c>
          <w:tcPr>
            <w:tcW w:w="7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r>
      <w:tr w:rsidR="00A31A8B" w:rsidRPr="004E7582" w:rsidTr="00734E7E">
        <w:trPr>
          <w:jc w:val="center"/>
        </w:trPr>
        <w:tc>
          <w:tcPr>
            <w:tcW w:w="156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14</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r>
      <w:tr w:rsidR="00A31A8B" w:rsidRPr="004E7582" w:rsidTr="00734E7E">
        <w:trPr>
          <w:jc w:val="center"/>
        </w:trPr>
        <w:tc>
          <w:tcPr>
            <w:tcW w:w="156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7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16</w:t>
            </w:r>
          </w:p>
        </w:tc>
        <w:tc>
          <w:tcPr>
            <w:tcW w:w="76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r>
    </w:tbl>
    <w:p w:rsidR="00A31A8B" w:rsidRPr="004E7582" w:rsidRDefault="00A31A8B" w:rsidP="00A31A8B">
      <w:pPr>
        <w:ind w:left="360"/>
        <w:contextualSpacing/>
        <w:rPr>
          <w:rFonts w:ascii="Times New Roman" w:eastAsia="Calibri" w:hAnsi="Times New Roman" w:cs="Times New Roman"/>
          <w:color w:val="FF0000"/>
          <w:sz w:val="24"/>
          <w:szCs w:val="24"/>
        </w:rPr>
      </w:pPr>
    </w:p>
    <w:p w:rsidR="00A31A8B" w:rsidRPr="004E7582" w:rsidRDefault="00A31A8B" w:rsidP="00A31A8B">
      <w:pPr>
        <w:ind w:left="360"/>
        <w:contextualSpacing/>
        <w:rPr>
          <w:rFonts w:ascii="Times New Roman" w:eastAsia="Calibri" w:hAnsi="Times New Roman" w:cs="Times New Roman"/>
          <w:color w:val="FF0000"/>
          <w:sz w:val="24"/>
          <w:szCs w:val="24"/>
        </w:rPr>
      </w:pPr>
    </w:p>
    <w:tbl>
      <w:tblPr>
        <w:tblW w:w="8445"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702"/>
        <w:gridCol w:w="702"/>
        <w:gridCol w:w="702"/>
        <w:gridCol w:w="702"/>
        <w:gridCol w:w="702"/>
        <w:gridCol w:w="702"/>
        <w:gridCol w:w="702"/>
        <w:gridCol w:w="702"/>
        <w:gridCol w:w="702"/>
      </w:tblGrid>
      <w:tr w:rsidR="00A31A8B" w:rsidRPr="004E7582" w:rsidTr="00734E7E">
        <w:trPr>
          <w:jc w:val="center"/>
        </w:trPr>
        <w:tc>
          <w:tcPr>
            <w:tcW w:w="2127" w:type="dxa"/>
            <w:vMerge w:val="restart"/>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Уровни</w:t>
            </w:r>
          </w:p>
        </w:tc>
        <w:tc>
          <w:tcPr>
            <w:tcW w:w="6318" w:type="dxa"/>
            <w:gridSpan w:val="9"/>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Направление деятельности, уровень, результат.</w:t>
            </w:r>
          </w:p>
        </w:tc>
      </w:tr>
      <w:tr w:rsidR="00A31A8B" w:rsidRPr="004E7582" w:rsidTr="00734E7E">
        <w:trPr>
          <w:jc w:val="center"/>
        </w:trPr>
        <w:tc>
          <w:tcPr>
            <w:tcW w:w="2127" w:type="dxa"/>
            <w:vMerge/>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6318" w:type="dxa"/>
            <w:gridSpan w:val="9"/>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Интеллектуальное направление</w:t>
            </w:r>
          </w:p>
        </w:tc>
      </w:tr>
      <w:tr w:rsidR="00A31A8B" w:rsidRPr="004E7582" w:rsidTr="00734E7E">
        <w:trPr>
          <w:jc w:val="center"/>
        </w:trPr>
        <w:tc>
          <w:tcPr>
            <w:tcW w:w="2127" w:type="dxa"/>
            <w:vMerge/>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Всероссийский уровень</w:t>
            </w:r>
          </w:p>
        </w:tc>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Краевой  уровень</w:t>
            </w:r>
          </w:p>
        </w:tc>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Муниципальный уровень</w:t>
            </w:r>
          </w:p>
        </w:tc>
      </w:tr>
      <w:tr w:rsidR="00A31A8B" w:rsidRPr="004E7582" w:rsidTr="00734E7E">
        <w:trPr>
          <w:trHeight w:val="359"/>
          <w:jc w:val="center"/>
        </w:trPr>
        <w:tc>
          <w:tcPr>
            <w:tcW w:w="2127" w:type="dxa"/>
            <w:tcBorders>
              <w:top w:val="single" w:sz="4" w:space="0" w:color="auto"/>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Места</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r>
      <w:tr w:rsidR="00A31A8B" w:rsidRPr="004E7582" w:rsidTr="00734E7E">
        <w:trPr>
          <w:jc w:val="center"/>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41</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18</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10</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r>
      <w:tr w:rsidR="00A31A8B" w:rsidRPr="004E7582" w:rsidTr="00734E7E">
        <w:trPr>
          <w:jc w:val="center"/>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35</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28</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10</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11</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18</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w:t>
            </w:r>
          </w:p>
        </w:tc>
      </w:tr>
      <w:tr w:rsidR="00A31A8B" w:rsidRPr="004E7582" w:rsidTr="00734E7E">
        <w:trPr>
          <w:jc w:val="center"/>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tc>
        <w:tc>
          <w:tcPr>
            <w:tcW w:w="702"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55</w:t>
            </w:r>
          </w:p>
        </w:tc>
        <w:tc>
          <w:tcPr>
            <w:tcW w:w="702"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54</w:t>
            </w:r>
          </w:p>
        </w:tc>
        <w:tc>
          <w:tcPr>
            <w:tcW w:w="702"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34</w:t>
            </w:r>
          </w:p>
        </w:tc>
        <w:tc>
          <w:tcPr>
            <w:tcW w:w="702"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w:t>
            </w:r>
          </w:p>
        </w:tc>
        <w:tc>
          <w:tcPr>
            <w:tcW w:w="702"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02"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11</w:t>
            </w:r>
          </w:p>
        </w:tc>
        <w:tc>
          <w:tcPr>
            <w:tcW w:w="7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r>
    </w:tbl>
    <w:p w:rsidR="00A31A8B" w:rsidRPr="004E7582" w:rsidRDefault="00A31A8B" w:rsidP="00A31A8B">
      <w:pPr>
        <w:ind w:left="360"/>
        <w:contextualSpacing/>
        <w:rPr>
          <w:rFonts w:ascii="Times New Roman" w:eastAsia="Calibri" w:hAnsi="Times New Roman" w:cs="Times New Roman"/>
          <w:color w:val="FF0000"/>
          <w:sz w:val="24"/>
          <w:szCs w:val="24"/>
        </w:rPr>
      </w:pPr>
    </w:p>
    <w:tbl>
      <w:tblPr>
        <w:tblW w:w="8490" w:type="dxa"/>
        <w:jc w:val="center"/>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785"/>
        <w:gridCol w:w="786"/>
        <w:gridCol w:w="786"/>
        <w:gridCol w:w="785"/>
        <w:gridCol w:w="786"/>
        <w:gridCol w:w="786"/>
        <w:gridCol w:w="785"/>
        <w:gridCol w:w="786"/>
        <w:gridCol w:w="786"/>
      </w:tblGrid>
      <w:tr w:rsidR="00A31A8B" w:rsidRPr="004E7582" w:rsidTr="00734E7E">
        <w:trPr>
          <w:jc w:val="center"/>
        </w:trPr>
        <w:tc>
          <w:tcPr>
            <w:tcW w:w="1419" w:type="dxa"/>
            <w:vMerge w:val="restart"/>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Уровни</w:t>
            </w:r>
          </w:p>
        </w:tc>
        <w:tc>
          <w:tcPr>
            <w:tcW w:w="7071" w:type="dxa"/>
            <w:gridSpan w:val="9"/>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Направление деятельности, уровень, результат.</w:t>
            </w:r>
          </w:p>
        </w:tc>
      </w:tr>
      <w:tr w:rsidR="00A31A8B" w:rsidRPr="004E7582" w:rsidTr="00734E7E">
        <w:trPr>
          <w:jc w:val="center"/>
        </w:trPr>
        <w:tc>
          <w:tcPr>
            <w:tcW w:w="1419" w:type="dxa"/>
            <w:vMerge/>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7071" w:type="dxa"/>
            <w:gridSpan w:val="9"/>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Художественно-эстетическое направление</w:t>
            </w:r>
          </w:p>
        </w:tc>
      </w:tr>
      <w:tr w:rsidR="00A31A8B" w:rsidRPr="004E7582" w:rsidTr="00734E7E">
        <w:trPr>
          <w:jc w:val="center"/>
        </w:trPr>
        <w:tc>
          <w:tcPr>
            <w:tcW w:w="1419" w:type="dxa"/>
            <w:vMerge/>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2357"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Всероссийский уровень</w:t>
            </w:r>
          </w:p>
        </w:tc>
        <w:tc>
          <w:tcPr>
            <w:tcW w:w="2357"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Краевой уровень</w:t>
            </w:r>
          </w:p>
        </w:tc>
        <w:tc>
          <w:tcPr>
            <w:tcW w:w="2357" w:type="dxa"/>
            <w:gridSpan w:val="3"/>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Муниципальный уровень</w:t>
            </w:r>
          </w:p>
        </w:tc>
      </w:tr>
      <w:tr w:rsidR="00A31A8B" w:rsidRPr="004E7582" w:rsidTr="00734E7E">
        <w:trPr>
          <w:jc w:val="center"/>
        </w:trPr>
        <w:tc>
          <w:tcPr>
            <w:tcW w:w="1419" w:type="dxa"/>
            <w:tcBorders>
              <w:top w:val="single" w:sz="4" w:space="0" w:color="auto"/>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lastRenderedPageBreak/>
              <w:t>Места</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1</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3</w:t>
            </w:r>
          </w:p>
        </w:tc>
      </w:tr>
      <w:tr w:rsidR="00A31A8B" w:rsidRPr="004E7582" w:rsidTr="00734E7E">
        <w:trPr>
          <w:jc w:val="center"/>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r>
      <w:tr w:rsidR="00A31A8B" w:rsidRPr="004E7582" w:rsidTr="00734E7E">
        <w:trPr>
          <w:jc w:val="center"/>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w:t>
            </w:r>
          </w:p>
        </w:tc>
      </w:tr>
      <w:tr w:rsidR="00A31A8B" w:rsidRPr="004E7582" w:rsidTr="00734E7E">
        <w:trPr>
          <w:jc w:val="center"/>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tc>
        <w:tc>
          <w:tcPr>
            <w:tcW w:w="785"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5"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6"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w:t>
            </w:r>
          </w:p>
        </w:tc>
        <w:tc>
          <w:tcPr>
            <w:tcW w:w="786"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7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r>
    </w:tbl>
    <w:p w:rsidR="00A31A8B" w:rsidRPr="004E7582" w:rsidRDefault="00A31A8B" w:rsidP="00A31A8B">
      <w:pPr>
        <w:ind w:left="360"/>
        <w:contextualSpacing/>
        <w:rPr>
          <w:rFonts w:ascii="Times New Roman" w:eastAsia="Calibri" w:hAnsi="Times New Roman" w:cs="Times New Roman"/>
          <w:sz w:val="24"/>
          <w:szCs w:val="24"/>
        </w:rPr>
      </w:pPr>
    </w:p>
    <w:p w:rsidR="00A31A8B" w:rsidRPr="004E7582" w:rsidRDefault="00A31A8B" w:rsidP="00A31A8B">
      <w:pPr>
        <w:ind w:left="360"/>
        <w:contextualSpacing/>
        <w:rPr>
          <w:rFonts w:ascii="Times New Roman" w:eastAsia="Calibri" w:hAnsi="Times New Roman" w:cs="Times New Roman"/>
          <w:sz w:val="24"/>
          <w:szCs w:val="24"/>
        </w:rPr>
      </w:pPr>
      <w:r w:rsidRPr="004E7582">
        <w:rPr>
          <w:rFonts w:ascii="Times New Roman" w:eastAsia="Calibri" w:hAnsi="Times New Roman" w:cs="Times New Roman"/>
          <w:noProof/>
          <w:sz w:val="24"/>
          <w:szCs w:val="24"/>
          <w:lang w:eastAsia="ru-RU"/>
        </w:rPr>
        <w:drawing>
          <wp:inline distT="0" distB="0" distL="0" distR="0" wp14:anchorId="71F70999" wp14:editId="2D382885">
            <wp:extent cx="5667375" cy="2360295"/>
            <wp:effectExtent l="0" t="0" r="9525" b="20955"/>
            <wp:docPr id="1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1A8B" w:rsidRPr="004E7582" w:rsidRDefault="00A31A8B" w:rsidP="00A31A8B">
      <w:pPr>
        <w:spacing w:after="75"/>
        <w:ind w:left="360"/>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Результаты участия учащихся в городских смотрах, конкурсах, соревнованиях показывают развивающий и воспитывающий потенциал внеурочной деятельности в образовательном учреждении.</w:t>
      </w:r>
    </w:p>
    <w:p w:rsidR="00A31A8B" w:rsidRPr="004E7582" w:rsidRDefault="00A31A8B" w:rsidP="00A31A8B">
      <w:pPr>
        <w:pStyle w:val="af6"/>
        <w:numPr>
          <w:ilvl w:val="1"/>
          <w:numId w:val="9"/>
        </w:numPr>
        <w:jc w:val="both"/>
        <w:rPr>
          <w:rFonts w:eastAsia="Calibri"/>
          <w:b/>
        </w:rPr>
      </w:pPr>
      <w:r w:rsidRPr="004E7582">
        <w:rPr>
          <w:rFonts w:eastAsia="Calibri"/>
          <w:b/>
        </w:rPr>
        <w:t>Удовлетворённость родителей деятельностью и взаимоотношениями в ОУ</w:t>
      </w:r>
    </w:p>
    <w:p w:rsidR="00A31A8B" w:rsidRPr="004E7582" w:rsidRDefault="00A31A8B" w:rsidP="00A31A8B">
      <w:pPr>
        <w:spacing w:after="0" w:line="240" w:lineRule="auto"/>
        <w:ind w:firstLine="360"/>
        <w:contextualSpacing/>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Ежегодно в март</w:t>
      </w:r>
      <w:proofErr w:type="gramStart"/>
      <w:r w:rsidRPr="004E7582">
        <w:rPr>
          <w:rFonts w:ascii="Times New Roman" w:eastAsia="Times New Roman" w:hAnsi="Times New Roman" w:cs="Times New Roman"/>
          <w:sz w:val="24"/>
          <w:szCs w:val="24"/>
          <w:lang w:eastAsia="ru-RU"/>
        </w:rPr>
        <w:t>е-</w:t>
      </w:r>
      <w:proofErr w:type="gramEnd"/>
      <w:r w:rsidRPr="004E7582">
        <w:rPr>
          <w:rFonts w:ascii="Times New Roman" w:eastAsia="Times New Roman" w:hAnsi="Times New Roman" w:cs="Times New Roman"/>
          <w:sz w:val="24"/>
          <w:szCs w:val="24"/>
          <w:lang w:eastAsia="ru-RU"/>
        </w:rPr>
        <w:t xml:space="preserve"> апреле месяце в образовательном учреждении проводится анкетирование учащихся и родителей выпускных классов (4,9,11), с целью анализа удовлетворенности деятельностью, взаимоотношениями, комфортностью самочувствия их в школе.</w:t>
      </w:r>
    </w:p>
    <w:p w:rsidR="00A31A8B" w:rsidRPr="004E7582" w:rsidRDefault="00A31A8B" w:rsidP="00A31A8B">
      <w:pPr>
        <w:spacing w:after="0"/>
        <w:ind w:left="360"/>
        <w:contextualSpacing/>
        <w:jc w:val="center"/>
        <w:rPr>
          <w:rFonts w:ascii="Times New Roman" w:eastAsia="Calibri" w:hAnsi="Times New Roman" w:cs="Times New Roman"/>
          <w:b/>
          <w:i/>
          <w:sz w:val="24"/>
          <w:szCs w:val="24"/>
        </w:rPr>
      </w:pPr>
    </w:p>
    <w:p w:rsidR="00A31A8B" w:rsidRPr="004E7582" w:rsidRDefault="00A31A8B" w:rsidP="00A31A8B">
      <w:pPr>
        <w:spacing w:after="0"/>
        <w:ind w:left="360"/>
        <w:contextualSpacing/>
        <w:jc w:val="center"/>
        <w:rPr>
          <w:rFonts w:ascii="Times New Roman" w:eastAsia="Calibri" w:hAnsi="Times New Roman" w:cs="Times New Roman"/>
          <w:b/>
          <w:i/>
          <w:sz w:val="24"/>
          <w:szCs w:val="24"/>
        </w:rPr>
      </w:pPr>
      <w:r w:rsidRPr="004E7582">
        <w:rPr>
          <w:rFonts w:ascii="Times New Roman" w:eastAsia="Calibri" w:hAnsi="Times New Roman" w:cs="Times New Roman"/>
          <w:b/>
          <w:i/>
          <w:sz w:val="24"/>
          <w:szCs w:val="24"/>
        </w:rPr>
        <w:t>Анализ результатов анкетирования учащихся 4,9,11 классов</w:t>
      </w:r>
    </w:p>
    <w:p w:rsidR="00A31A8B" w:rsidRPr="004E7582" w:rsidRDefault="00A31A8B" w:rsidP="00A31A8B">
      <w:pPr>
        <w:spacing w:after="0"/>
        <w:ind w:left="360"/>
        <w:contextualSpacing/>
        <w:jc w:val="center"/>
        <w:rPr>
          <w:rFonts w:ascii="Times New Roman" w:eastAsia="Calibri" w:hAnsi="Times New Roman" w:cs="Times New Roman"/>
          <w:b/>
          <w:i/>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Удовлетворённость учащихся 4-х классов деятельностью школы</w:t>
      </w:r>
    </w:p>
    <w:tbl>
      <w:tblPr>
        <w:tblW w:w="9155" w:type="dxa"/>
        <w:jc w:val="center"/>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1260"/>
        <w:gridCol w:w="1387"/>
        <w:gridCol w:w="1452"/>
      </w:tblGrid>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Интересно участвовать в школьных делах</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100%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100%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100%</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Интересно на многих уроках</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96%</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96%</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proofErr w:type="gramStart"/>
            <w:r w:rsidRPr="004E7582">
              <w:rPr>
                <w:rFonts w:ascii="Times New Roman" w:eastAsia="Calibri" w:hAnsi="Times New Roman" w:cs="Times New Roman"/>
                <w:bCs/>
                <w:sz w:val="24"/>
                <w:szCs w:val="24"/>
              </w:rPr>
              <w:t>Удовлетворен</w:t>
            </w:r>
            <w:proofErr w:type="gramEnd"/>
            <w:r w:rsidRPr="004E7582">
              <w:rPr>
                <w:rFonts w:ascii="Times New Roman" w:eastAsia="Calibri" w:hAnsi="Times New Roman" w:cs="Times New Roman"/>
                <w:bCs/>
                <w:sz w:val="24"/>
                <w:szCs w:val="24"/>
              </w:rPr>
              <w:t xml:space="preserve"> работой кружков, секций</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93%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89%</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94%</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Предоставляется возможность проявить себя</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93%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93%</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92%</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Нравится атмосфера и традиции школы</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89%</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91%</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90%</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Предоставляется возможность выбор</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89%</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91%</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91%</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В школе высокий уровень требований</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96%</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96%</w:t>
            </w:r>
          </w:p>
        </w:tc>
      </w:tr>
      <w:tr w:rsidR="00A31A8B" w:rsidRPr="004E7582" w:rsidTr="00734E7E">
        <w:trPr>
          <w:jc w:val="center"/>
        </w:trPr>
        <w:tc>
          <w:tcPr>
            <w:tcW w:w="505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В классе проводится интересная работа</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100%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100%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99%</w:t>
            </w:r>
          </w:p>
        </w:tc>
      </w:tr>
    </w:tbl>
    <w:p w:rsidR="00A31A8B" w:rsidRPr="004E7582" w:rsidRDefault="00A31A8B" w:rsidP="00A31A8B">
      <w:pPr>
        <w:spacing w:after="0"/>
        <w:ind w:left="360"/>
        <w:contextualSpacing/>
        <w:jc w:val="center"/>
        <w:rPr>
          <w:rFonts w:ascii="Times New Roman" w:eastAsia="Calibri" w:hAnsi="Times New Roman" w:cs="Times New Roman"/>
          <w:i/>
          <w:sz w:val="24"/>
          <w:szCs w:val="24"/>
        </w:rPr>
      </w:pPr>
    </w:p>
    <w:p w:rsidR="00A31A8B" w:rsidRPr="004E7582" w:rsidRDefault="00A31A8B" w:rsidP="00A31A8B">
      <w:pPr>
        <w:spacing w:after="0"/>
        <w:contextualSpacing/>
        <w:rPr>
          <w:rFonts w:ascii="Times New Roman" w:eastAsia="Calibri" w:hAnsi="Times New Roman" w:cs="Times New Roman"/>
          <w:i/>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Удовлетворённость учащихся 9,11-х классов деятельностью школы</w:t>
      </w:r>
    </w:p>
    <w:tbl>
      <w:tblPr>
        <w:tblW w:w="9022"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1260"/>
        <w:gridCol w:w="1387"/>
        <w:gridCol w:w="1503"/>
      </w:tblGrid>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Интересно на многих уроках</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87%</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85%</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87%</w:t>
            </w:r>
          </w:p>
        </w:tc>
      </w:tr>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proofErr w:type="gramStart"/>
            <w:r w:rsidRPr="004E7582">
              <w:rPr>
                <w:rFonts w:ascii="Times New Roman" w:eastAsia="Calibri" w:hAnsi="Times New Roman" w:cs="Times New Roman"/>
                <w:bCs/>
                <w:sz w:val="24"/>
                <w:szCs w:val="24"/>
              </w:rPr>
              <w:t>Удовлетворен</w:t>
            </w:r>
            <w:proofErr w:type="gramEnd"/>
            <w:r w:rsidRPr="004E7582">
              <w:rPr>
                <w:rFonts w:ascii="Times New Roman" w:eastAsia="Calibri" w:hAnsi="Times New Roman" w:cs="Times New Roman"/>
                <w:bCs/>
                <w:sz w:val="24"/>
                <w:szCs w:val="24"/>
              </w:rPr>
              <w:t xml:space="preserve"> работой кружков, секций</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72%</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76%</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74%</w:t>
            </w:r>
          </w:p>
        </w:tc>
      </w:tr>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Предоставляется возможность проявить себя</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86%</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80%</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81%</w:t>
            </w:r>
          </w:p>
        </w:tc>
      </w:tr>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Нравится атмосфера и традиции школы</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88%</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80%</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81%</w:t>
            </w:r>
          </w:p>
        </w:tc>
      </w:tr>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Предоставляется возможность выбора</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87%</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85%</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82%</w:t>
            </w:r>
          </w:p>
        </w:tc>
      </w:tr>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В школе высокий уровень требований</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82%</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79%</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81%</w:t>
            </w:r>
          </w:p>
        </w:tc>
      </w:tr>
      <w:tr w:rsidR="00A31A8B" w:rsidRPr="004E7582" w:rsidTr="00734E7E">
        <w:trPr>
          <w:jc w:val="center"/>
        </w:trPr>
        <w:tc>
          <w:tcPr>
            <w:tcW w:w="48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bCs/>
                <w:sz w:val="24"/>
                <w:szCs w:val="24"/>
              </w:rPr>
              <w:t>В классе проводится интересная работа</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bCs/>
                <w:sz w:val="24"/>
                <w:szCs w:val="24"/>
              </w:rPr>
              <w:t>81%</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75%</w:t>
            </w:r>
          </w:p>
        </w:tc>
        <w:tc>
          <w:tcPr>
            <w:tcW w:w="150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80%</w:t>
            </w:r>
          </w:p>
        </w:tc>
      </w:tr>
    </w:tbl>
    <w:p w:rsidR="00A31A8B" w:rsidRPr="004E7582" w:rsidRDefault="00A31A8B" w:rsidP="00A31A8B">
      <w:pPr>
        <w:ind w:left="360"/>
        <w:contextualSpacing/>
        <w:rPr>
          <w:rFonts w:ascii="Times New Roman" w:eastAsia="Calibri" w:hAnsi="Times New Roman" w:cs="Times New Roman"/>
          <w:b/>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Комфортность самочувствия в школе учащихся 4-х классов</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Радостно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69 %</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64%</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Уверенно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21%</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27%</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27%</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Напряженно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6%</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Неуверенно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3%</w:t>
            </w:r>
          </w:p>
        </w:tc>
      </w:tr>
    </w:tbl>
    <w:p w:rsidR="00A31A8B" w:rsidRPr="004E7582" w:rsidRDefault="00A31A8B" w:rsidP="00A31A8B">
      <w:pPr>
        <w:spacing w:after="0"/>
        <w:rPr>
          <w:rFonts w:ascii="Times New Roman" w:eastAsia="Calibri" w:hAnsi="Times New Roman" w:cs="Times New Roman"/>
          <w:b/>
          <w:color w:val="3366FF"/>
          <w:sz w:val="24"/>
          <w:szCs w:val="24"/>
        </w:rPr>
      </w:pPr>
    </w:p>
    <w:p w:rsidR="00A31A8B" w:rsidRPr="004E7582" w:rsidRDefault="00A31A8B" w:rsidP="00A31A8B">
      <w:pPr>
        <w:spacing w:after="0"/>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Комфортность самочувствия в школе учащихся 9,11-х классов</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Радостно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26%</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22%</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24%</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Уверенно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58%</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56%</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Напряженно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18%</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14%</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Неуверенно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6%</w:t>
            </w:r>
          </w:p>
        </w:tc>
      </w:tr>
    </w:tbl>
    <w:p w:rsidR="00A31A8B" w:rsidRPr="004E7582" w:rsidRDefault="00A31A8B" w:rsidP="00A31A8B">
      <w:pPr>
        <w:ind w:left="360"/>
        <w:contextualSpacing/>
        <w:rPr>
          <w:rFonts w:ascii="Times New Roman" w:eastAsia="Calibri" w:hAnsi="Times New Roman" w:cs="Times New Roman"/>
          <w:b/>
          <w:color w:val="3366FF"/>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Активность учащихся 4-х классов при проведении мероприятий</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Организатор происходящего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12%</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Участник и исполнитель</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48%</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48%</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Увлеченный зритель</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28%</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28%</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Отстраненный наблюдатель</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12%</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12%</w:t>
            </w:r>
          </w:p>
        </w:tc>
      </w:tr>
    </w:tbl>
    <w:p w:rsidR="00A31A8B" w:rsidRPr="004E7582" w:rsidRDefault="00A31A8B" w:rsidP="00A31A8B">
      <w:pPr>
        <w:ind w:left="360"/>
        <w:contextualSpacing/>
        <w:rPr>
          <w:rFonts w:ascii="Times New Roman" w:eastAsia="Calibri" w:hAnsi="Times New Roman" w:cs="Times New Roman"/>
          <w:i/>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Активность учащихся 9-11-х классов при проведении мероприятий</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Организатор происходящего</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19%</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18%</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18%</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lastRenderedPageBreak/>
              <w:t>Участник и исполнитель</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45%</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42 %</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43%</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Увлеченный зритель</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28%</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32%</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30%</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Отстраненный наблюдатель</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9%</w:t>
            </w:r>
          </w:p>
        </w:tc>
      </w:tr>
    </w:tbl>
    <w:p w:rsidR="00A31A8B" w:rsidRPr="004E7582" w:rsidRDefault="00A31A8B" w:rsidP="00A31A8B">
      <w:pPr>
        <w:ind w:left="360"/>
        <w:contextualSpacing/>
        <w:rPr>
          <w:rFonts w:ascii="Times New Roman" w:eastAsia="Calibri" w:hAnsi="Times New Roman" w:cs="Times New Roman"/>
          <w:b/>
          <w:color w:val="3366FF"/>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Негативное влияние, испытываемое учащимися 4-х классов со стороны</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Педагогов или администрации школы</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0</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Одноклассников</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18%</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Своих  родителей</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0</w:t>
            </w:r>
          </w:p>
        </w:tc>
      </w:tr>
    </w:tbl>
    <w:p w:rsidR="00A31A8B" w:rsidRPr="004E7582" w:rsidRDefault="00A31A8B" w:rsidP="00A31A8B">
      <w:pPr>
        <w:ind w:left="360"/>
        <w:contextualSpacing/>
        <w:rPr>
          <w:rFonts w:ascii="Times New Roman" w:eastAsia="Calibri" w:hAnsi="Times New Roman" w:cs="Times New Roman"/>
          <w:b/>
          <w:color w:val="3366FF"/>
          <w:sz w:val="24"/>
          <w:szCs w:val="24"/>
        </w:rPr>
      </w:pPr>
      <w:r w:rsidRPr="004E7582">
        <w:rPr>
          <w:rFonts w:ascii="Times New Roman" w:eastAsia="Calibri" w:hAnsi="Times New Roman" w:cs="Times New Roman"/>
          <w:b/>
          <w:color w:val="3366FF"/>
          <w:sz w:val="24"/>
          <w:szCs w:val="24"/>
        </w:rPr>
        <w:t xml:space="preserve"> </w:t>
      </w: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Негативное влияние, испытываемое учащимися 9,11-х классов со стороны</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Педагогов или администрации школы.</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0</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Одноклассников.</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6%</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Своих  родителей.</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0</w:t>
            </w:r>
          </w:p>
        </w:tc>
      </w:tr>
    </w:tbl>
    <w:p w:rsidR="00A31A8B" w:rsidRPr="004E7582" w:rsidRDefault="00A31A8B" w:rsidP="00A31A8B">
      <w:pPr>
        <w:ind w:left="360"/>
        <w:contextualSpacing/>
        <w:rPr>
          <w:rFonts w:ascii="Times New Roman" w:eastAsia="Calibri" w:hAnsi="Times New Roman" w:cs="Times New Roman"/>
          <w:b/>
          <w:color w:val="3366FF"/>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Проблемы учащихся 4-х классов в школе</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Страх перед контрольными работами</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55%</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52%</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56%</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Результаты по отдельным предметам</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17%</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Успеваемость в целом</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18%</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17%</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Ухудшение состояния здоровья</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Взаимоотношения с педагогами</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0%</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Взаимоотношения с одноклассниками</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14%</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Не смог проявить себя</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6%</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Нет ощущения безопасности в школе</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0%</w:t>
            </w:r>
          </w:p>
        </w:tc>
      </w:tr>
    </w:tbl>
    <w:p w:rsidR="00A31A8B" w:rsidRPr="004E7582" w:rsidRDefault="00A31A8B" w:rsidP="00A31A8B">
      <w:pPr>
        <w:ind w:left="360"/>
        <w:contextualSpacing/>
        <w:rPr>
          <w:rFonts w:ascii="Times New Roman" w:eastAsia="Calibri" w:hAnsi="Times New Roman" w:cs="Times New Roman"/>
          <w:i/>
          <w:sz w:val="24"/>
          <w:szCs w:val="24"/>
        </w:rPr>
      </w:pPr>
    </w:p>
    <w:p w:rsidR="00A31A8B" w:rsidRPr="004E7582" w:rsidRDefault="00A31A8B" w:rsidP="00A31A8B">
      <w:pPr>
        <w:spacing w:after="0"/>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Проблемы учащихся 9-11-х классов в школе</w:t>
      </w:r>
    </w:p>
    <w:tbl>
      <w:tblPr>
        <w:tblW w:w="867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260"/>
        <w:gridCol w:w="1387"/>
        <w:gridCol w:w="1452"/>
      </w:tblGrid>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line="240" w:lineRule="auto"/>
              <w:jc w:val="center"/>
              <w:rPr>
                <w:rFonts w:ascii="Times New Roman" w:eastAsia="Calibri"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2012-2013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2013-2014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jc w:val="center"/>
              <w:rPr>
                <w:rFonts w:ascii="Times New Roman" w:eastAsia="Calibri" w:hAnsi="Times New Roman" w:cs="Times New Roman"/>
                <w:b/>
                <w:bCs/>
                <w:sz w:val="24"/>
                <w:szCs w:val="24"/>
              </w:rPr>
            </w:pPr>
            <w:r w:rsidRPr="004E7582">
              <w:rPr>
                <w:rFonts w:ascii="Times New Roman" w:eastAsia="Calibri" w:hAnsi="Times New Roman" w:cs="Times New Roman"/>
                <w:b/>
                <w:bCs/>
                <w:sz w:val="24"/>
                <w:szCs w:val="24"/>
              </w:rPr>
              <w:t>2014-2015</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Страх перед экзаменами</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73%</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73%</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82%</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Результаты по отдельным предметам</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19%</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18%</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20%</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Успеваемость в целом</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22%</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17%</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18%</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Ухудшение состояния здоровья</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14%</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13%</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lastRenderedPageBreak/>
              <w:t>Взаимоотношения с педагогами</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Взаимоотношения с одноклассниками</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4%</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Не смог проявить себя</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8%</w:t>
            </w:r>
          </w:p>
        </w:tc>
      </w:tr>
      <w:tr w:rsidR="00A31A8B" w:rsidRPr="004E7582" w:rsidTr="00734E7E">
        <w:trPr>
          <w:jc w:val="center"/>
        </w:trPr>
        <w:tc>
          <w:tcPr>
            <w:tcW w:w="457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Нет ощущения безопасности в школе</w:t>
            </w:r>
          </w:p>
        </w:tc>
        <w:tc>
          <w:tcPr>
            <w:tcW w:w="1260"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387"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line="240" w:lineRule="auto"/>
              <w:jc w:val="center"/>
              <w:rPr>
                <w:rFonts w:ascii="Times New Roman" w:eastAsia="Calibri" w:hAnsi="Times New Roman" w:cs="Times New Roman"/>
                <w:bCs/>
                <w:sz w:val="24"/>
                <w:szCs w:val="24"/>
              </w:rPr>
            </w:pPr>
            <w:r w:rsidRPr="004E7582">
              <w:rPr>
                <w:rFonts w:ascii="Times New Roman" w:eastAsia="Calibri" w:hAnsi="Times New Roman" w:cs="Times New Roman"/>
                <w:bCs/>
                <w:sz w:val="24"/>
                <w:szCs w:val="24"/>
              </w:rPr>
              <w:t>0%</w:t>
            </w:r>
          </w:p>
        </w:tc>
      </w:tr>
    </w:tbl>
    <w:p w:rsidR="00A31A8B" w:rsidRPr="004E7582" w:rsidRDefault="00A31A8B" w:rsidP="00A31A8B">
      <w:pPr>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Анализируя результаты анкетирования можно сделать вывод, что учащиеся и их родители, в основном,  удовлетворены деятельностью, взаимоотношениями и комфортностью самочувствия в школе.</w:t>
      </w:r>
    </w:p>
    <w:p w:rsidR="00A31A8B" w:rsidRPr="004E7582" w:rsidRDefault="00A31A8B" w:rsidP="00A31A8B">
      <w:pPr>
        <w:ind w:firstLine="708"/>
        <w:contextualSpacing/>
        <w:jc w:val="both"/>
        <w:rPr>
          <w:rFonts w:ascii="Times New Roman" w:eastAsia="Calibri" w:hAnsi="Times New Roman" w:cs="Times New Roman"/>
          <w:sz w:val="24"/>
          <w:szCs w:val="24"/>
        </w:rPr>
      </w:pPr>
    </w:p>
    <w:p w:rsidR="00A31A8B" w:rsidRPr="004E7582" w:rsidRDefault="00A31A8B" w:rsidP="00A31A8B">
      <w:pPr>
        <w:numPr>
          <w:ilvl w:val="1"/>
          <w:numId w:val="9"/>
        </w:numPr>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Профессиональное самоопределение выпускников</w:t>
      </w:r>
    </w:p>
    <w:p w:rsidR="00A31A8B" w:rsidRPr="004E7582" w:rsidRDefault="00A31A8B" w:rsidP="00A31A8B">
      <w:pPr>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В 2014-2015 учебном году 41 выпускник 9-х классов продолжили обучение в 10 классах нашего образовательного учреждения. Из них 41 учащихся (100%) – в универсальном классе, 17 учащихся (41%) – обучаются по ИУП. Они  изучают два предмета на профильном уровне: русский язык, история.</w:t>
      </w:r>
    </w:p>
    <w:p w:rsidR="00A31A8B" w:rsidRPr="004E7582" w:rsidRDefault="00A31A8B" w:rsidP="00A31A8B">
      <w:pPr>
        <w:ind w:firstLine="426"/>
        <w:contextualSpacing/>
        <w:jc w:val="both"/>
        <w:rPr>
          <w:rFonts w:ascii="Times New Roman" w:eastAsia="Calibri" w:hAnsi="Times New Roman" w:cs="Times New Roman"/>
          <w:sz w:val="24"/>
          <w:szCs w:val="24"/>
        </w:rPr>
      </w:pPr>
    </w:p>
    <w:p w:rsidR="00A31A8B" w:rsidRPr="004E7582" w:rsidRDefault="00A31A8B" w:rsidP="00A31A8B">
      <w:pPr>
        <w:spacing w:after="0"/>
        <w:ind w:left="426"/>
        <w:contextualSpacing/>
        <w:jc w:val="center"/>
        <w:rPr>
          <w:rFonts w:ascii="Times New Roman" w:eastAsia="Calibri" w:hAnsi="Times New Roman" w:cs="Times New Roman"/>
          <w:i/>
          <w:sz w:val="24"/>
          <w:szCs w:val="24"/>
        </w:rPr>
      </w:pPr>
      <w:r w:rsidRPr="004E7582">
        <w:rPr>
          <w:rFonts w:ascii="Times New Roman" w:eastAsia="Times New Roman" w:hAnsi="Times New Roman" w:cs="Times New Roman"/>
          <w:i/>
          <w:sz w:val="24"/>
          <w:szCs w:val="24"/>
          <w:bdr w:val="none" w:sz="0" w:space="0" w:color="auto" w:frame="1"/>
          <w:lang w:eastAsia="ru-RU"/>
        </w:rPr>
        <w:t xml:space="preserve">Доля выпускников 9,11-х классов поступивших в </w:t>
      </w:r>
      <w:proofErr w:type="spellStart"/>
      <w:r w:rsidRPr="004E7582">
        <w:rPr>
          <w:rFonts w:ascii="Times New Roman" w:eastAsia="Times New Roman" w:hAnsi="Times New Roman" w:cs="Times New Roman"/>
          <w:i/>
          <w:sz w:val="24"/>
          <w:szCs w:val="24"/>
          <w:bdr w:val="none" w:sz="0" w:space="0" w:color="auto" w:frame="1"/>
          <w:lang w:eastAsia="ru-RU"/>
        </w:rPr>
        <w:t>ССУЗы</w:t>
      </w:r>
      <w:proofErr w:type="spellEnd"/>
      <w:r w:rsidRPr="004E7582">
        <w:rPr>
          <w:rFonts w:ascii="Times New Roman" w:eastAsia="Times New Roman" w:hAnsi="Times New Roman" w:cs="Times New Roman"/>
          <w:i/>
          <w:sz w:val="24"/>
          <w:szCs w:val="24"/>
          <w:bdr w:val="none" w:sz="0" w:space="0" w:color="auto" w:frame="1"/>
          <w:lang w:eastAsia="ru-RU"/>
        </w:rPr>
        <w:t>, ВУЗы</w:t>
      </w:r>
    </w:p>
    <w:tbl>
      <w:tblPr>
        <w:tblStyle w:val="15"/>
        <w:tblW w:w="0" w:type="auto"/>
        <w:tblInd w:w="-57" w:type="dxa"/>
        <w:tblLook w:val="04A0" w:firstRow="1" w:lastRow="0" w:firstColumn="1" w:lastColumn="0" w:noHBand="0" w:noVBand="1"/>
      </w:tblPr>
      <w:tblGrid>
        <w:gridCol w:w="2345"/>
        <w:gridCol w:w="1220"/>
        <w:gridCol w:w="1221"/>
        <w:gridCol w:w="1210"/>
        <w:gridCol w:w="1211"/>
        <w:gridCol w:w="1210"/>
        <w:gridCol w:w="1211"/>
      </w:tblGrid>
      <w:tr w:rsidR="00A31A8B" w:rsidRPr="004E7582" w:rsidTr="00734E7E">
        <w:tc>
          <w:tcPr>
            <w:tcW w:w="2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Классы</w:t>
            </w:r>
          </w:p>
        </w:tc>
        <w:tc>
          <w:tcPr>
            <w:tcW w:w="72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Учебный год</w:t>
            </w:r>
          </w:p>
        </w:tc>
      </w:tr>
      <w:tr w:rsidR="00A31A8B" w:rsidRPr="004E7582" w:rsidTr="00734E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b/>
                <w:sz w:val="24"/>
                <w:szCs w:val="24"/>
                <w:bdr w:val="none" w:sz="0" w:space="0" w:color="auto" w:frame="1"/>
                <w:lang w:eastAsia="ru-RU"/>
              </w:rPr>
            </w:pPr>
          </w:p>
        </w:tc>
        <w:tc>
          <w:tcPr>
            <w:tcW w:w="2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2012-2013</w:t>
            </w:r>
          </w:p>
        </w:tc>
        <w:tc>
          <w:tcPr>
            <w:tcW w:w="2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2013-2014</w:t>
            </w:r>
          </w:p>
        </w:tc>
        <w:tc>
          <w:tcPr>
            <w:tcW w:w="24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2014-2015</w:t>
            </w:r>
          </w:p>
        </w:tc>
      </w:tr>
      <w:tr w:rsidR="00A31A8B" w:rsidRPr="004E7582" w:rsidTr="00734E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b/>
                <w:sz w:val="24"/>
                <w:szCs w:val="24"/>
                <w:bdr w:val="none" w:sz="0" w:space="0" w:color="auto" w:frame="1"/>
                <w:lang w:eastAsia="ru-RU"/>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proofErr w:type="spellStart"/>
            <w:r w:rsidRPr="004E7582">
              <w:rPr>
                <w:rFonts w:ascii="Times New Roman" w:hAnsi="Times New Roman"/>
                <w:b/>
                <w:sz w:val="24"/>
                <w:szCs w:val="24"/>
                <w:bdr w:val="none" w:sz="0" w:space="0" w:color="auto" w:frame="1"/>
                <w:lang w:eastAsia="ru-RU"/>
              </w:rPr>
              <w:t>ССУЗы</w:t>
            </w:r>
            <w:proofErr w:type="spellEnd"/>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ВУЗы</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proofErr w:type="spellStart"/>
            <w:r w:rsidRPr="004E7582">
              <w:rPr>
                <w:rFonts w:ascii="Times New Roman" w:hAnsi="Times New Roman"/>
                <w:b/>
                <w:sz w:val="24"/>
                <w:szCs w:val="24"/>
                <w:bdr w:val="none" w:sz="0" w:space="0" w:color="auto" w:frame="1"/>
                <w:lang w:eastAsia="ru-RU"/>
              </w:rPr>
              <w:t>ССУЗы</w:t>
            </w:r>
            <w:proofErr w:type="spellEnd"/>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ВУЗы</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proofErr w:type="spellStart"/>
            <w:r w:rsidRPr="004E7582">
              <w:rPr>
                <w:rFonts w:ascii="Times New Roman" w:hAnsi="Times New Roman"/>
                <w:b/>
                <w:sz w:val="24"/>
                <w:szCs w:val="24"/>
                <w:bdr w:val="none" w:sz="0" w:space="0" w:color="auto" w:frame="1"/>
                <w:lang w:eastAsia="ru-RU"/>
              </w:rPr>
              <w:t>ССУЗы</w:t>
            </w:r>
            <w:proofErr w:type="spellEnd"/>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b/>
                <w:sz w:val="24"/>
                <w:szCs w:val="24"/>
                <w:bdr w:val="none" w:sz="0" w:space="0" w:color="auto" w:frame="1"/>
                <w:lang w:eastAsia="ru-RU"/>
              </w:rPr>
            </w:pPr>
            <w:r w:rsidRPr="004E7582">
              <w:rPr>
                <w:rFonts w:ascii="Times New Roman" w:hAnsi="Times New Roman"/>
                <w:b/>
                <w:sz w:val="24"/>
                <w:szCs w:val="24"/>
                <w:bdr w:val="none" w:sz="0" w:space="0" w:color="auto" w:frame="1"/>
                <w:lang w:eastAsia="ru-RU"/>
              </w:rPr>
              <w:t>ВУЗы</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11</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0%</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92,5%</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23,9%</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71,7%</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10%</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76%</w:t>
            </w:r>
          </w:p>
        </w:tc>
      </w:tr>
      <w:tr w:rsidR="00A31A8B" w:rsidRPr="004E7582" w:rsidTr="00734E7E">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9</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41,9%</w:t>
            </w:r>
          </w:p>
        </w:tc>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44,7%</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53,8%</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textAlignment w:val="baseline"/>
              <w:rPr>
                <w:rFonts w:ascii="Times New Roman" w:hAnsi="Times New Roman"/>
                <w:sz w:val="24"/>
                <w:szCs w:val="24"/>
                <w:bdr w:val="none" w:sz="0" w:space="0" w:color="auto" w:frame="1"/>
                <w:lang w:eastAsia="ru-RU"/>
              </w:rPr>
            </w:pPr>
            <w:r w:rsidRPr="004E7582">
              <w:rPr>
                <w:rFonts w:ascii="Times New Roman" w:hAnsi="Times New Roman"/>
                <w:sz w:val="24"/>
                <w:szCs w:val="24"/>
                <w:bdr w:val="none" w:sz="0" w:space="0" w:color="auto" w:frame="1"/>
                <w:lang w:eastAsia="ru-RU"/>
              </w:rPr>
              <w:t>-</w:t>
            </w:r>
          </w:p>
        </w:tc>
      </w:tr>
    </w:tbl>
    <w:p w:rsidR="00A31A8B" w:rsidRPr="004E7582" w:rsidRDefault="00A31A8B" w:rsidP="00A31A8B">
      <w:pPr>
        <w:ind w:left="709"/>
        <w:contextualSpacing/>
        <w:rPr>
          <w:rFonts w:ascii="Times New Roman" w:eastAsia="Calibri" w:hAnsi="Times New Roman" w:cs="Times New Roman"/>
          <w:b/>
          <w:sz w:val="24"/>
          <w:szCs w:val="24"/>
        </w:rPr>
      </w:pPr>
    </w:p>
    <w:p w:rsidR="00A31A8B" w:rsidRPr="004E7582" w:rsidRDefault="00A31A8B" w:rsidP="00A31A8B">
      <w:pPr>
        <w:ind w:left="709"/>
        <w:contextualSpacing/>
        <w:rPr>
          <w:rFonts w:ascii="Times New Roman" w:eastAsia="Calibri" w:hAnsi="Times New Roman" w:cs="Times New Roman"/>
          <w:b/>
          <w:sz w:val="24"/>
          <w:szCs w:val="24"/>
        </w:rPr>
      </w:pPr>
    </w:p>
    <w:p w:rsidR="00A31A8B" w:rsidRPr="004E7582" w:rsidRDefault="00A31A8B" w:rsidP="00A31A8B">
      <w:pPr>
        <w:ind w:left="709"/>
        <w:contextualSpacing/>
        <w:rPr>
          <w:rFonts w:ascii="Times New Roman" w:eastAsia="Calibri" w:hAnsi="Times New Roman" w:cs="Times New Roman"/>
          <w:b/>
          <w:sz w:val="24"/>
          <w:szCs w:val="24"/>
        </w:rPr>
      </w:pPr>
    </w:p>
    <w:p w:rsidR="00A31A8B" w:rsidRPr="004E7582" w:rsidRDefault="00A31A8B" w:rsidP="00A31A8B">
      <w:pPr>
        <w:ind w:left="709"/>
        <w:contextualSpacing/>
        <w:rPr>
          <w:rFonts w:ascii="Times New Roman" w:eastAsia="Calibri" w:hAnsi="Times New Roman" w:cs="Times New Roman"/>
          <w:b/>
          <w:sz w:val="24"/>
          <w:szCs w:val="24"/>
        </w:rPr>
      </w:pPr>
    </w:p>
    <w:p w:rsidR="00A31A8B" w:rsidRPr="004E7582" w:rsidRDefault="00A31A8B" w:rsidP="00A31A8B">
      <w:pPr>
        <w:ind w:left="709"/>
        <w:contextualSpacing/>
        <w:rPr>
          <w:rFonts w:ascii="Times New Roman" w:eastAsia="Calibri" w:hAnsi="Times New Roman" w:cs="Times New Roman"/>
          <w:b/>
          <w:sz w:val="24"/>
          <w:szCs w:val="24"/>
        </w:rPr>
      </w:pPr>
    </w:p>
    <w:p w:rsidR="00A31A8B" w:rsidRPr="004E7582" w:rsidRDefault="00A31A8B" w:rsidP="00A31A8B">
      <w:pPr>
        <w:ind w:left="709"/>
        <w:contextualSpacing/>
        <w:rPr>
          <w:rFonts w:ascii="Times New Roman" w:eastAsia="Calibri" w:hAnsi="Times New Roman" w:cs="Times New Roman"/>
          <w:b/>
          <w:sz w:val="24"/>
          <w:szCs w:val="24"/>
        </w:rPr>
      </w:pPr>
    </w:p>
    <w:p w:rsidR="00A31A8B" w:rsidRPr="004E7582" w:rsidRDefault="00A31A8B" w:rsidP="00A31A8B">
      <w:pPr>
        <w:numPr>
          <w:ilvl w:val="0"/>
          <w:numId w:val="8"/>
        </w:numPr>
        <w:ind w:left="709" w:hanging="207"/>
        <w:contextualSpacing/>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Качество реализации образовательного процесса</w:t>
      </w:r>
    </w:p>
    <w:p w:rsidR="00A31A8B" w:rsidRPr="004E7582" w:rsidRDefault="00A31A8B" w:rsidP="00A31A8B">
      <w:pPr>
        <w:ind w:left="142"/>
        <w:contextualSpacing/>
        <w:rPr>
          <w:rFonts w:ascii="Times New Roman" w:eastAsia="Calibri" w:hAnsi="Times New Roman" w:cs="Times New Roman"/>
          <w:b/>
          <w:sz w:val="24"/>
          <w:szCs w:val="24"/>
        </w:rPr>
      </w:pPr>
    </w:p>
    <w:p w:rsidR="00A31A8B" w:rsidRPr="004E7582" w:rsidRDefault="00A31A8B" w:rsidP="00A31A8B">
      <w:pPr>
        <w:numPr>
          <w:ilvl w:val="1"/>
          <w:numId w:val="13"/>
        </w:numPr>
        <w:spacing w:after="0"/>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Основные образовательные программы</w:t>
      </w:r>
    </w:p>
    <w:p w:rsidR="00A31A8B" w:rsidRPr="004E7582" w:rsidRDefault="00A31A8B" w:rsidP="00A31A8B">
      <w:pPr>
        <w:spacing w:after="0"/>
        <w:ind w:left="567"/>
        <w:contextualSpacing/>
        <w:jc w:val="both"/>
        <w:rPr>
          <w:rFonts w:ascii="Times New Roman" w:eastAsia="Calibri" w:hAnsi="Times New Roman" w:cs="Times New Roman"/>
          <w:b/>
          <w:sz w:val="24"/>
          <w:szCs w:val="24"/>
        </w:rPr>
      </w:pPr>
    </w:p>
    <w:p w:rsidR="00A31A8B" w:rsidRPr="004E7582" w:rsidRDefault="00A31A8B" w:rsidP="00A31A8B">
      <w:pPr>
        <w:spacing w:after="0"/>
        <w:ind w:firstLine="567"/>
        <w:jc w:val="both"/>
        <w:rPr>
          <w:rFonts w:ascii="Times New Roman" w:eastAsia="Calibri" w:hAnsi="Times New Roman" w:cs="Times New Roman"/>
          <w:b/>
          <w:sz w:val="24"/>
          <w:szCs w:val="24"/>
        </w:rPr>
      </w:pPr>
      <w:proofErr w:type="gramStart"/>
      <w:r w:rsidRPr="004E7582">
        <w:rPr>
          <w:rFonts w:ascii="Times New Roman" w:eastAsia="Calibri" w:hAnsi="Times New Roman" w:cs="Times New Roman"/>
          <w:sz w:val="24"/>
          <w:szCs w:val="24"/>
        </w:rPr>
        <w:t>Основные образовательные программы начального, основного,  среднего общего образования муниципального бюджетного образовательного учреждения Средняя общеобразовательная школа № 1 р. Переяславка разработаны в соответствии с требованиями федерального государственного образовательного стандарта начального общего образования и Федеральным законом от 29.12.2012 №273-ФЗ «Об образовании в Российской Федерации», с учётом  особенностей общеобразовательного учреждения, образовательных потребностей и запросов обучающихся и их родителей, а также концептуальных положений учебно-методических комплектов</w:t>
      </w:r>
      <w:proofErr w:type="gramEnd"/>
      <w:r w:rsidRPr="004E7582">
        <w:rPr>
          <w:rFonts w:ascii="Times New Roman" w:eastAsia="Calibri" w:hAnsi="Times New Roman" w:cs="Times New Roman"/>
          <w:sz w:val="24"/>
          <w:szCs w:val="24"/>
        </w:rPr>
        <w:t xml:space="preserve"> «Школа 2100», «Система </w:t>
      </w:r>
      <w:proofErr w:type="spellStart"/>
      <w:r w:rsidRPr="004E7582">
        <w:rPr>
          <w:rFonts w:ascii="Times New Roman" w:eastAsia="Calibri" w:hAnsi="Times New Roman" w:cs="Times New Roman"/>
          <w:sz w:val="24"/>
          <w:szCs w:val="24"/>
        </w:rPr>
        <w:t>Занкова</w:t>
      </w:r>
      <w:proofErr w:type="spellEnd"/>
      <w:r w:rsidRPr="004E7582">
        <w:rPr>
          <w:rFonts w:ascii="Times New Roman" w:eastAsia="Calibri" w:hAnsi="Times New Roman" w:cs="Times New Roman"/>
          <w:sz w:val="24"/>
          <w:szCs w:val="24"/>
        </w:rPr>
        <w:t xml:space="preserve">», </w:t>
      </w:r>
      <w:proofErr w:type="gramStart"/>
      <w:r w:rsidRPr="004E7582">
        <w:rPr>
          <w:rFonts w:ascii="Times New Roman" w:eastAsia="Calibri" w:hAnsi="Times New Roman" w:cs="Times New Roman"/>
          <w:sz w:val="24"/>
          <w:szCs w:val="24"/>
        </w:rPr>
        <w:t>используемых</w:t>
      </w:r>
      <w:proofErr w:type="gramEnd"/>
      <w:r w:rsidRPr="004E7582">
        <w:rPr>
          <w:rFonts w:ascii="Times New Roman" w:eastAsia="Calibri" w:hAnsi="Times New Roman" w:cs="Times New Roman"/>
          <w:sz w:val="24"/>
          <w:szCs w:val="24"/>
        </w:rPr>
        <w:t xml:space="preserve"> в обучении.</w:t>
      </w:r>
      <w:r w:rsidRPr="004E7582">
        <w:rPr>
          <w:rFonts w:ascii="Times New Roman" w:eastAsia="Calibri" w:hAnsi="Times New Roman" w:cs="Times New Roman"/>
          <w:b/>
          <w:sz w:val="24"/>
          <w:szCs w:val="24"/>
        </w:rPr>
        <w:t xml:space="preserve"> </w:t>
      </w:r>
    </w:p>
    <w:p w:rsidR="00A31A8B" w:rsidRPr="004E7582" w:rsidRDefault="00A31A8B" w:rsidP="00A31A8B">
      <w:pPr>
        <w:spacing w:after="0"/>
        <w:ind w:firstLine="567"/>
        <w:jc w:val="both"/>
        <w:rPr>
          <w:rFonts w:ascii="Times New Roman" w:eastAsia="Calibri" w:hAnsi="Times New Roman" w:cs="Times New Roman"/>
          <w:sz w:val="24"/>
          <w:szCs w:val="24"/>
        </w:rPr>
      </w:pPr>
      <w:proofErr w:type="gramStart"/>
      <w:r w:rsidRPr="004E7582">
        <w:rPr>
          <w:rFonts w:ascii="Times New Roman" w:eastAsia="Calibri" w:hAnsi="Times New Roman" w:cs="Times New Roman"/>
          <w:sz w:val="24"/>
          <w:szCs w:val="24"/>
        </w:rPr>
        <w:t xml:space="preserve">Образовательная программа определяет содержание образования, цели, задачи, планируемые результаты, содержание и организацию образовательного процесса на уровне начального, основного,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w:t>
      </w:r>
      <w:r w:rsidRPr="004E7582">
        <w:rPr>
          <w:rFonts w:ascii="Times New Roman" w:eastAsia="Calibri" w:hAnsi="Times New Roman" w:cs="Times New Roman"/>
          <w:sz w:val="24"/>
          <w:szCs w:val="24"/>
        </w:rPr>
        <w:lastRenderedPageBreak/>
        <w:t>обучающихся, обеспечивающие их социальную успешность, развитие творческих способностей, сохранение и укрепление здоровья.</w:t>
      </w:r>
      <w:proofErr w:type="gramEnd"/>
    </w:p>
    <w:p w:rsidR="00A31A8B" w:rsidRPr="004E7582" w:rsidRDefault="00A31A8B" w:rsidP="00A31A8B">
      <w:pPr>
        <w:spacing w:after="0"/>
        <w:ind w:firstLine="567"/>
        <w:jc w:val="both"/>
        <w:rPr>
          <w:rFonts w:ascii="Times New Roman" w:eastAsia="Calibri" w:hAnsi="Times New Roman" w:cs="Times New Roman"/>
          <w:sz w:val="24"/>
          <w:szCs w:val="24"/>
        </w:rPr>
      </w:pPr>
      <w:r w:rsidRPr="004E7582">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содержит следующие разделы: </w:t>
      </w:r>
    </w:p>
    <w:p w:rsidR="00A31A8B" w:rsidRPr="004E7582" w:rsidRDefault="00A31A8B" w:rsidP="00A31A8B">
      <w:pPr>
        <w:numPr>
          <w:ilvl w:val="0"/>
          <w:numId w:val="14"/>
        </w:numPr>
        <w:spacing w:after="0"/>
        <w:ind w:left="284" w:hanging="284"/>
        <w:contextualSpacing/>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Целевой; </w:t>
      </w:r>
    </w:p>
    <w:p w:rsidR="00A31A8B" w:rsidRPr="004E7582" w:rsidRDefault="00A31A8B" w:rsidP="00A31A8B">
      <w:pPr>
        <w:numPr>
          <w:ilvl w:val="0"/>
          <w:numId w:val="14"/>
        </w:numPr>
        <w:spacing w:after="0"/>
        <w:ind w:left="284" w:hanging="284"/>
        <w:contextualSpacing/>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Содержательный; </w:t>
      </w:r>
    </w:p>
    <w:p w:rsidR="00A31A8B" w:rsidRPr="004E7582" w:rsidRDefault="00A31A8B" w:rsidP="00A31A8B">
      <w:pPr>
        <w:numPr>
          <w:ilvl w:val="0"/>
          <w:numId w:val="14"/>
        </w:numPr>
        <w:spacing w:after="0"/>
        <w:ind w:left="284" w:hanging="284"/>
        <w:contextualSpacing/>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Организационный. </w:t>
      </w:r>
    </w:p>
    <w:p w:rsidR="00A31A8B" w:rsidRPr="004E7582" w:rsidRDefault="00A31A8B" w:rsidP="00A31A8B">
      <w:pPr>
        <w:spacing w:after="0"/>
        <w:ind w:firstLine="284"/>
        <w:contextualSpacing/>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Основная образовательная программа основного, среднего общего образования содержит следующие разделы:</w:t>
      </w:r>
    </w:p>
    <w:p w:rsidR="00A31A8B" w:rsidRPr="004E7582" w:rsidRDefault="00A31A8B" w:rsidP="00A31A8B">
      <w:pPr>
        <w:numPr>
          <w:ilvl w:val="0"/>
          <w:numId w:val="15"/>
        </w:numPr>
        <w:spacing w:after="0"/>
        <w:ind w:left="284" w:hanging="284"/>
        <w:rPr>
          <w:rFonts w:ascii="Times New Roman" w:eastAsia="Times New Roman" w:hAnsi="Times New Roman" w:cs="Times New Roman"/>
          <w:sz w:val="24"/>
          <w:szCs w:val="24"/>
          <w:lang w:eastAsia="ru-RU"/>
        </w:rPr>
      </w:pPr>
      <w:r w:rsidRPr="004E7582">
        <w:rPr>
          <w:rFonts w:ascii="Times New Roman" w:eastAsia="Times New Roman" w:hAnsi="Times New Roman" w:cs="Times New Roman"/>
          <w:bCs/>
          <w:color w:val="000000"/>
          <w:sz w:val="24"/>
          <w:szCs w:val="24"/>
          <w:lang w:eastAsia="ru-RU"/>
        </w:rPr>
        <w:t xml:space="preserve">Введение; </w:t>
      </w:r>
    </w:p>
    <w:p w:rsidR="00A31A8B" w:rsidRPr="004E7582" w:rsidRDefault="00A31A8B" w:rsidP="00A31A8B">
      <w:pPr>
        <w:numPr>
          <w:ilvl w:val="0"/>
          <w:numId w:val="15"/>
        </w:numPr>
        <w:spacing w:after="0"/>
        <w:ind w:left="284" w:hanging="284"/>
        <w:rPr>
          <w:rFonts w:ascii="Times New Roman" w:eastAsia="Times New Roman" w:hAnsi="Times New Roman" w:cs="Times New Roman"/>
          <w:sz w:val="24"/>
          <w:szCs w:val="24"/>
          <w:lang w:eastAsia="ru-RU"/>
        </w:rPr>
      </w:pPr>
      <w:r w:rsidRPr="004E7582">
        <w:rPr>
          <w:rFonts w:ascii="Times New Roman" w:eastAsia="Times New Roman" w:hAnsi="Times New Roman" w:cs="Times New Roman"/>
          <w:bCs/>
          <w:color w:val="000000"/>
          <w:sz w:val="24"/>
          <w:szCs w:val="24"/>
          <w:lang w:eastAsia="ru-RU"/>
        </w:rPr>
        <w:t>Основные характеристики образования;</w:t>
      </w:r>
    </w:p>
    <w:p w:rsidR="00A31A8B" w:rsidRPr="004E7582" w:rsidRDefault="00A31A8B" w:rsidP="00A31A8B">
      <w:pPr>
        <w:numPr>
          <w:ilvl w:val="0"/>
          <w:numId w:val="15"/>
        </w:numPr>
        <w:spacing w:after="0"/>
        <w:ind w:left="284" w:hanging="284"/>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bCs/>
          <w:color w:val="000000"/>
          <w:sz w:val="24"/>
          <w:szCs w:val="24"/>
          <w:lang w:eastAsia="ru-RU"/>
        </w:rPr>
        <w:t>Организационно-педагогические условия.</w:t>
      </w:r>
    </w:p>
    <w:p w:rsidR="00A31A8B" w:rsidRPr="004E7582" w:rsidRDefault="00A31A8B" w:rsidP="00A31A8B">
      <w:pPr>
        <w:spacing w:after="0"/>
        <w:ind w:left="284"/>
        <w:rPr>
          <w:rFonts w:ascii="Times New Roman" w:eastAsia="Times New Roman" w:hAnsi="Times New Roman" w:cs="Times New Roman"/>
          <w:color w:val="000000"/>
          <w:sz w:val="24"/>
          <w:szCs w:val="24"/>
          <w:lang w:eastAsia="ru-RU"/>
        </w:rPr>
      </w:pPr>
    </w:p>
    <w:p w:rsidR="00A31A8B" w:rsidRPr="004E7582" w:rsidRDefault="00A31A8B" w:rsidP="00A31A8B">
      <w:pPr>
        <w:numPr>
          <w:ilvl w:val="1"/>
          <w:numId w:val="13"/>
        </w:numPr>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Рабочие программы по предметам</w:t>
      </w:r>
    </w:p>
    <w:p w:rsidR="00A31A8B" w:rsidRPr="004E7582" w:rsidRDefault="00A31A8B" w:rsidP="00A31A8B">
      <w:pPr>
        <w:spacing w:line="240" w:lineRule="auto"/>
        <w:ind w:firstLine="567"/>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Рабочие программы по предметам учебного плана разрабатываются учителями-предметниками на основе авторских программ. </w:t>
      </w:r>
    </w:p>
    <w:p w:rsidR="00A31A8B" w:rsidRPr="004E7582" w:rsidRDefault="00A31A8B" w:rsidP="00A31A8B">
      <w:pPr>
        <w:spacing w:line="240" w:lineRule="auto"/>
        <w:ind w:firstLine="567"/>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Рабочие программы имеют следующую структуру:</w:t>
      </w:r>
    </w:p>
    <w:p w:rsidR="00A31A8B" w:rsidRPr="004E7582" w:rsidRDefault="00A31A8B" w:rsidP="00A31A8B">
      <w:pPr>
        <w:spacing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-пояснительная записка, в которой конкретизированы цели общего образования с учетом специфики учебного предмета;</w:t>
      </w:r>
    </w:p>
    <w:p w:rsidR="00A31A8B" w:rsidRPr="004E7582" w:rsidRDefault="00A31A8B" w:rsidP="00A31A8B">
      <w:pPr>
        <w:spacing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-общая характеристика учебного предмета;</w:t>
      </w:r>
    </w:p>
    <w:p w:rsidR="00A31A8B" w:rsidRPr="004E7582" w:rsidRDefault="00A31A8B" w:rsidP="00A31A8B">
      <w:pPr>
        <w:spacing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-описание места учебного предмета в учебном плане;</w:t>
      </w:r>
    </w:p>
    <w:p w:rsidR="00A31A8B" w:rsidRPr="004E7582" w:rsidRDefault="00A31A8B" w:rsidP="00A31A8B">
      <w:pPr>
        <w:spacing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-содержание учебного предмета;</w:t>
      </w:r>
    </w:p>
    <w:p w:rsidR="00A31A8B" w:rsidRPr="004E7582" w:rsidRDefault="00A31A8B" w:rsidP="00A31A8B">
      <w:pPr>
        <w:spacing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-календарно-тематическое планирование с определением основных видов учебной деятельности обучающихся;</w:t>
      </w:r>
    </w:p>
    <w:p w:rsidR="00A31A8B" w:rsidRPr="004E7582" w:rsidRDefault="00A31A8B" w:rsidP="00A31A8B">
      <w:pPr>
        <w:spacing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требования к уровню  подготовки учащихся;</w:t>
      </w:r>
    </w:p>
    <w:p w:rsidR="00A31A8B" w:rsidRPr="004E7582" w:rsidRDefault="00A31A8B" w:rsidP="00A31A8B">
      <w:pPr>
        <w:spacing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-учебно-методический комплекс для учителя и </w:t>
      </w:r>
      <w:proofErr w:type="gramStart"/>
      <w:r w:rsidRPr="004E7582">
        <w:rPr>
          <w:rFonts w:ascii="Times New Roman" w:eastAsia="Calibri" w:hAnsi="Times New Roman" w:cs="Times New Roman"/>
          <w:sz w:val="24"/>
          <w:szCs w:val="24"/>
        </w:rPr>
        <w:t>обучающихся</w:t>
      </w:r>
      <w:proofErr w:type="gramEnd"/>
      <w:r w:rsidRPr="004E7582">
        <w:rPr>
          <w:rFonts w:ascii="Times New Roman" w:eastAsia="Calibri" w:hAnsi="Times New Roman" w:cs="Times New Roman"/>
          <w:sz w:val="24"/>
          <w:szCs w:val="24"/>
        </w:rPr>
        <w:t>.</w:t>
      </w:r>
    </w:p>
    <w:p w:rsidR="00A31A8B" w:rsidRPr="004E7582" w:rsidRDefault="00A31A8B" w:rsidP="00A31A8B">
      <w:pPr>
        <w:spacing w:line="240" w:lineRule="auto"/>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В рабочей программе учитель отражает и обосновывает особенности очередности изучения основных структурных блоков учебного материала, используемые технологии, формы и методы обучения, возможности учета индивидуальных особенностей и </w:t>
      </w:r>
      <w:proofErr w:type="gramStart"/>
      <w:r w:rsidRPr="004E7582">
        <w:rPr>
          <w:rFonts w:ascii="Times New Roman" w:eastAsia="Calibri" w:hAnsi="Times New Roman" w:cs="Times New Roman"/>
          <w:sz w:val="24"/>
          <w:szCs w:val="24"/>
        </w:rPr>
        <w:t>потребностей</w:t>
      </w:r>
      <w:proofErr w:type="gramEnd"/>
      <w:r w:rsidRPr="004E7582">
        <w:rPr>
          <w:rFonts w:ascii="Times New Roman" w:eastAsia="Calibri" w:hAnsi="Times New Roman" w:cs="Times New Roman"/>
          <w:sz w:val="24"/>
          <w:szCs w:val="24"/>
        </w:rPr>
        <w:t xml:space="preserve"> обучающихся и другие факторы, оказывающие существенное влияние на реализацию программ учебных предметов в школе. </w:t>
      </w:r>
    </w:p>
    <w:p w:rsidR="00A31A8B" w:rsidRPr="004E7582" w:rsidRDefault="00A31A8B" w:rsidP="00A31A8B">
      <w:pPr>
        <w:spacing w:line="240" w:lineRule="auto"/>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Содержание и механизмы рабочих программ гарантированно обеспечивают решение ведущих задач и достижение целей, заявленных в авторских программах учебных предметов. </w:t>
      </w:r>
    </w:p>
    <w:p w:rsidR="00A31A8B" w:rsidRPr="004E7582" w:rsidRDefault="00A31A8B" w:rsidP="00A31A8B">
      <w:pPr>
        <w:spacing w:line="240" w:lineRule="auto"/>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Все программы разработаны в соответствии с ФГОС, ФГТ, соответствуют учебному плану школы. </w:t>
      </w:r>
    </w:p>
    <w:p w:rsidR="00A31A8B" w:rsidRPr="004E7582" w:rsidRDefault="00A31A8B" w:rsidP="00A31A8B">
      <w:pPr>
        <w:ind w:left="567"/>
        <w:contextualSpacing/>
        <w:jc w:val="both"/>
        <w:rPr>
          <w:rFonts w:ascii="Times New Roman" w:eastAsia="Calibri" w:hAnsi="Times New Roman" w:cs="Times New Roman"/>
          <w:b/>
          <w:sz w:val="24"/>
          <w:szCs w:val="24"/>
        </w:rPr>
      </w:pPr>
    </w:p>
    <w:p w:rsidR="00A31A8B" w:rsidRPr="004E7582" w:rsidRDefault="00A31A8B" w:rsidP="00A31A8B">
      <w:pPr>
        <w:numPr>
          <w:ilvl w:val="1"/>
          <w:numId w:val="13"/>
        </w:numPr>
        <w:spacing w:after="0"/>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Программы внеурочной деятельности</w:t>
      </w:r>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Программы по внеурочной деятельности соответствуют требованиям Федерального государственного образовательного стандарта начального общего образования. Ежегодно в августе месяце в образовательном учреждении проводится анкетирование родителей по запросу определения направления деятельности учащихся во внеурочное время. При организации и составлении расписания внеурочной деятельности учитываются запросы родителей и обучающихся. В образовательном учреждении работают кружки и секции по направлениям: </w:t>
      </w:r>
      <w:proofErr w:type="gramStart"/>
      <w:r w:rsidRPr="004E7582">
        <w:rPr>
          <w:rFonts w:ascii="Times New Roman" w:eastAsia="Calibri" w:hAnsi="Times New Roman" w:cs="Times New Roman"/>
          <w:sz w:val="24"/>
          <w:szCs w:val="24"/>
        </w:rPr>
        <w:t>спортивно-оздоровительное</w:t>
      </w:r>
      <w:proofErr w:type="gramEnd"/>
      <w:r w:rsidRPr="004E7582">
        <w:rPr>
          <w:rFonts w:ascii="Times New Roman" w:eastAsia="Calibri" w:hAnsi="Times New Roman" w:cs="Times New Roman"/>
          <w:sz w:val="24"/>
          <w:szCs w:val="24"/>
        </w:rPr>
        <w:t xml:space="preserve">, социальное, </w:t>
      </w:r>
      <w:proofErr w:type="spellStart"/>
      <w:r w:rsidRPr="004E7582">
        <w:rPr>
          <w:rFonts w:ascii="Times New Roman" w:eastAsia="Calibri" w:hAnsi="Times New Roman" w:cs="Times New Roman"/>
          <w:sz w:val="24"/>
          <w:szCs w:val="24"/>
        </w:rPr>
        <w:t>общеинтеллектуальное</w:t>
      </w:r>
      <w:proofErr w:type="spellEnd"/>
      <w:r w:rsidRPr="004E7582">
        <w:rPr>
          <w:rFonts w:ascii="Times New Roman" w:eastAsia="Calibri" w:hAnsi="Times New Roman" w:cs="Times New Roman"/>
          <w:sz w:val="24"/>
          <w:szCs w:val="24"/>
        </w:rPr>
        <w:t>, духовно-нравственное, техническое, общекультурное.</w:t>
      </w:r>
    </w:p>
    <w:p w:rsidR="00A31A8B" w:rsidRPr="004E7582" w:rsidRDefault="00A31A8B" w:rsidP="00A31A8B">
      <w:pPr>
        <w:spacing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Занятость учащихся внеурочной деятельностью составляет 100 %.</w:t>
      </w:r>
    </w:p>
    <w:p w:rsidR="00A31A8B" w:rsidRPr="004E7582" w:rsidRDefault="00A31A8B" w:rsidP="00A31A8B">
      <w:pPr>
        <w:numPr>
          <w:ilvl w:val="1"/>
          <w:numId w:val="13"/>
        </w:numPr>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Реализация учебных планов и рабочих программ</w:t>
      </w:r>
    </w:p>
    <w:p w:rsidR="00A31A8B" w:rsidRPr="004E7582" w:rsidRDefault="00A31A8B" w:rsidP="00A31A8B">
      <w:pPr>
        <w:shd w:val="clear" w:color="auto" w:fill="FFFFFF"/>
        <w:autoSpaceDE w:val="0"/>
        <w:autoSpaceDN w:val="0"/>
        <w:adjustRightInd w:val="0"/>
        <w:spacing w:after="0" w:line="240" w:lineRule="auto"/>
        <w:ind w:firstLine="708"/>
        <w:contextualSpacing/>
        <w:jc w:val="both"/>
        <w:rPr>
          <w:rFonts w:ascii="Times New Roman" w:eastAsia="Calibri" w:hAnsi="Times New Roman" w:cs="Times New Roman"/>
          <w:color w:val="000000"/>
          <w:sz w:val="24"/>
          <w:szCs w:val="24"/>
        </w:rPr>
      </w:pPr>
      <w:r w:rsidRPr="004E7582">
        <w:rPr>
          <w:rFonts w:ascii="Times New Roman" w:eastAsia="Calibri" w:hAnsi="Times New Roman" w:cs="Times New Roman"/>
          <w:color w:val="000000"/>
          <w:sz w:val="24"/>
          <w:szCs w:val="24"/>
        </w:rPr>
        <w:lastRenderedPageBreak/>
        <w:t xml:space="preserve">Контроль  выполнения учебных программ и  их практической части проводится заместителями директорами по учебно-воспитательной работе по итогам полугодия и учебного года. В установленные сроки, на основании информации, полученной в ходе проверки классных журналов, отчетов, предоставляемых учителями-предметниками, проводится анализ реализации выполнения учебных программ и их практической части. По итогам проверки составляются справки, которые обсуждаются на совещаниях при директоре, педагогических советах. </w:t>
      </w:r>
    </w:p>
    <w:p w:rsidR="00A31A8B" w:rsidRPr="004E7582" w:rsidRDefault="00A31A8B" w:rsidP="00A31A8B">
      <w:pPr>
        <w:spacing w:after="0" w:line="240" w:lineRule="auto"/>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При составлении рабочих программ все учителя-предметники придерживаются одной структуры. Прописывают статус документа. В обязательном порядке указывают авторов, на основе которых разрабатывают свою рабочую программу.  Все педагоги прописывают цели и задачи курса, его место в федеральном базисном учебном плане, уровень обучения, срок реализации программы, содержание учебного материала с указанием часов, отведенных на каждую образовательную линию. Во всех рабочих программах указаны УМК учителя и ученика. </w:t>
      </w:r>
    </w:p>
    <w:p w:rsidR="00A31A8B" w:rsidRPr="004E7582" w:rsidRDefault="00A31A8B" w:rsidP="00A31A8B">
      <w:pPr>
        <w:spacing w:after="0" w:line="240" w:lineRule="auto"/>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Учебные планы и рабочие программы  соответствуют ООП.</w:t>
      </w:r>
    </w:p>
    <w:p w:rsidR="00A31A8B" w:rsidRPr="004E7582" w:rsidRDefault="00A31A8B" w:rsidP="00A31A8B">
      <w:pPr>
        <w:spacing w:after="0" w:line="240" w:lineRule="auto"/>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Рабочие программы по предметам учебного плана выполняются в полном объёме (100%), включая практическую часть. </w:t>
      </w:r>
    </w:p>
    <w:p w:rsidR="00A31A8B" w:rsidRPr="004E7582" w:rsidRDefault="00A31A8B" w:rsidP="00A31A8B">
      <w:pPr>
        <w:spacing w:after="0"/>
        <w:contextualSpacing/>
        <w:jc w:val="both"/>
        <w:rPr>
          <w:rFonts w:ascii="Times New Roman" w:eastAsia="Calibri" w:hAnsi="Times New Roman" w:cs="Times New Roman"/>
          <w:sz w:val="24"/>
          <w:szCs w:val="24"/>
        </w:rPr>
      </w:pPr>
    </w:p>
    <w:p w:rsidR="00A31A8B" w:rsidRPr="004E7582" w:rsidRDefault="00A31A8B" w:rsidP="00A31A8B">
      <w:pPr>
        <w:numPr>
          <w:ilvl w:val="1"/>
          <w:numId w:val="13"/>
        </w:numPr>
        <w:spacing w:after="0"/>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 xml:space="preserve">Качество уроков и индивидуальной работы с </w:t>
      </w:r>
      <w:proofErr w:type="gramStart"/>
      <w:r w:rsidRPr="004E7582">
        <w:rPr>
          <w:rFonts w:ascii="Times New Roman" w:eastAsia="Calibri" w:hAnsi="Times New Roman" w:cs="Times New Roman"/>
          <w:b/>
          <w:sz w:val="24"/>
          <w:szCs w:val="24"/>
        </w:rPr>
        <w:t>обучающимися</w:t>
      </w:r>
      <w:proofErr w:type="gramEnd"/>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В рамках </w:t>
      </w:r>
      <w:proofErr w:type="spellStart"/>
      <w:r w:rsidRPr="004E7582">
        <w:rPr>
          <w:rFonts w:ascii="Times New Roman" w:eastAsia="Calibri" w:hAnsi="Times New Roman" w:cs="Times New Roman"/>
          <w:sz w:val="24"/>
          <w:szCs w:val="24"/>
        </w:rPr>
        <w:t>внутришкольного</w:t>
      </w:r>
      <w:proofErr w:type="spellEnd"/>
      <w:r w:rsidRPr="004E7582">
        <w:rPr>
          <w:rFonts w:ascii="Times New Roman" w:eastAsia="Calibri" w:hAnsi="Times New Roman" w:cs="Times New Roman"/>
          <w:sz w:val="24"/>
          <w:szCs w:val="24"/>
        </w:rPr>
        <w:t xml:space="preserve"> контроля, согласно плану работы школы проводятся тематические проверки состояния преподавания предметов в общеобразовательном учреждении.</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Проверки осуществляются с целью выявления  данных, характеризующих работу учителей, с целью реализации личностно-ориентированного подхода к обучению учащихся с учетом их индивидуальных и возрастных особенностей, а также по поэтапной подготовке учащихся к государственной итоговой аттестации.</w:t>
      </w:r>
    </w:p>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В ходе проверок проводится следующая работа:</w:t>
      </w:r>
    </w:p>
    <w:p w:rsidR="00A31A8B" w:rsidRPr="004E7582" w:rsidRDefault="00A31A8B" w:rsidP="00A31A8B">
      <w:pPr>
        <w:numPr>
          <w:ilvl w:val="0"/>
          <w:numId w:val="16"/>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посещение и анализ уроков;</w:t>
      </w:r>
    </w:p>
    <w:p w:rsidR="00A31A8B" w:rsidRPr="004E7582" w:rsidRDefault="00A31A8B" w:rsidP="00A31A8B">
      <w:pPr>
        <w:numPr>
          <w:ilvl w:val="0"/>
          <w:numId w:val="16"/>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проведение сравнительного анализа успеваемости учащихся за 3 года;</w:t>
      </w:r>
    </w:p>
    <w:p w:rsidR="00A31A8B" w:rsidRPr="004E7582" w:rsidRDefault="00A31A8B" w:rsidP="00A31A8B">
      <w:pPr>
        <w:numPr>
          <w:ilvl w:val="0"/>
          <w:numId w:val="16"/>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проведение исследования </w:t>
      </w:r>
      <w:proofErr w:type="spellStart"/>
      <w:r w:rsidRPr="004E7582">
        <w:rPr>
          <w:rFonts w:ascii="Times New Roman" w:eastAsia="Calibri" w:hAnsi="Times New Roman" w:cs="Times New Roman"/>
          <w:sz w:val="24"/>
          <w:szCs w:val="24"/>
        </w:rPr>
        <w:t>психо</w:t>
      </w:r>
      <w:proofErr w:type="spellEnd"/>
      <w:r w:rsidRPr="004E7582">
        <w:rPr>
          <w:rFonts w:ascii="Times New Roman" w:eastAsia="Calibri" w:hAnsi="Times New Roman" w:cs="Times New Roman"/>
          <w:sz w:val="24"/>
          <w:szCs w:val="24"/>
        </w:rPr>
        <w:t>-эмоционального состояния учащихся и их комфортности обучения на уроках;</w:t>
      </w:r>
    </w:p>
    <w:p w:rsidR="00A31A8B" w:rsidRPr="004E7582" w:rsidRDefault="00A31A8B" w:rsidP="00A31A8B">
      <w:pPr>
        <w:numPr>
          <w:ilvl w:val="0"/>
          <w:numId w:val="16"/>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проведение административных контрольных работ;</w:t>
      </w:r>
    </w:p>
    <w:p w:rsidR="00A31A8B" w:rsidRPr="004E7582" w:rsidRDefault="00A31A8B" w:rsidP="00A31A8B">
      <w:pPr>
        <w:numPr>
          <w:ilvl w:val="0"/>
          <w:numId w:val="16"/>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проверка рабочих тетрадей учащихся (выборочно), тетрадей для контрольных работ;</w:t>
      </w:r>
    </w:p>
    <w:p w:rsidR="00A31A8B" w:rsidRPr="004E7582" w:rsidRDefault="00A31A8B" w:rsidP="00A31A8B">
      <w:pPr>
        <w:numPr>
          <w:ilvl w:val="0"/>
          <w:numId w:val="16"/>
        </w:numPr>
        <w:spacing w:after="0" w:line="240" w:lineRule="auto"/>
        <w:ind w:left="284" w:hanging="284"/>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проведение анализа участия учащихся в интеллектуальных и творческих конкурсах на уровне школы и города.</w:t>
      </w:r>
    </w:p>
    <w:p w:rsidR="00A31A8B" w:rsidRPr="004E7582" w:rsidRDefault="00A31A8B" w:rsidP="00A31A8B">
      <w:pPr>
        <w:spacing w:after="0" w:line="240" w:lineRule="auto"/>
        <w:ind w:firstLine="708"/>
        <w:contextualSpacing/>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95% учащихся имеют положительное отношение к предметам, с удовольствием идут на урок, никогда не пропускают уроки без уважительной причины, довольны отношением учителей к ним, комфортно чувствуют себя на уроках, испытывают положительные эмоции, обучающимся нравится работать парами, в команде.  Ребятам нравится, что учителя на уроках используют интересные презентации, фильмы, проводят уроки с использованием </w:t>
      </w:r>
      <w:proofErr w:type="spellStart"/>
      <w:r w:rsidRPr="004E7582">
        <w:rPr>
          <w:rFonts w:ascii="Times New Roman" w:eastAsia="Calibri" w:hAnsi="Times New Roman" w:cs="Times New Roman"/>
          <w:sz w:val="24"/>
          <w:szCs w:val="24"/>
        </w:rPr>
        <w:t>нформационно</w:t>
      </w:r>
      <w:proofErr w:type="spellEnd"/>
      <w:r w:rsidRPr="004E7582">
        <w:rPr>
          <w:rFonts w:ascii="Times New Roman" w:eastAsia="Calibri" w:hAnsi="Times New Roman" w:cs="Times New Roman"/>
          <w:sz w:val="24"/>
          <w:szCs w:val="24"/>
        </w:rPr>
        <w:t>-коммуникационных технологий.</w:t>
      </w:r>
    </w:p>
    <w:p w:rsidR="00A31A8B" w:rsidRPr="004E7582" w:rsidRDefault="00A31A8B" w:rsidP="00A31A8B">
      <w:pPr>
        <w:spacing w:after="0" w:line="240" w:lineRule="auto"/>
        <w:ind w:firstLine="284"/>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       Анализ посещенных уроков показывает, что все учителя-предметники работают согласно утвержденным рабочим программам, своевременно проводят корректировку календарно-тематического планирования.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Все учителя владеют методикой преподавания предметов с использованием современной компьютерной техники, всегда имеют развернутый план-конспект урока. С целью подготовки учащихся к государственной итоговой аттестации широко внедряют в учебную деятельность тестовые формы контроля.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На уроках реализуется системно - </w:t>
      </w:r>
      <w:proofErr w:type="spellStart"/>
      <w:r w:rsidRPr="004E7582">
        <w:rPr>
          <w:rFonts w:ascii="Times New Roman" w:eastAsia="Calibri" w:hAnsi="Times New Roman" w:cs="Times New Roman"/>
          <w:sz w:val="24"/>
          <w:szCs w:val="24"/>
        </w:rPr>
        <w:t>деятельностный</w:t>
      </w:r>
      <w:proofErr w:type="spellEnd"/>
      <w:r w:rsidRPr="004E7582">
        <w:rPr>
          <w:rFonts w:ascii="Times New Roman" w:eastAsia="Calibri" w:hAnsi="Times New Roman" w:cs="Times New Roman"/>
          <w:sz w:val="24"/>
          <w:szCs w:val="24"/>
        </w:rPr>
        <w:t xml:space="preserve"> подход, учителя  создают условия и направляют учеников на приобретение знаний в процессе собственной деятельности. Выявляя пробелы в знаниях учащихся, учителя-предметники организуют </w:t>
      </w:r>
      <w:r w:rsidRPr="004E7582">
        <w:rPr>
          <w:rFonts w:ascii="Times New Roman" w:eastAsia="Calibri" w:hAnsi="Times New Roman" w:cs="Times New Roman"/>
          <w:sz w:val="24"/>
          <w:szCs w:val="24"/>
        </w:rPr>
        <w:lastRenderedPageBreak/>
        <w:t xml:space="preserve">индивидуальную работу, реализуя  при этом личностно-ориентированный  подход к обучению.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Проводимые уроки соответствуют требованиям </w:t>
      </w:r>
      <w:r w:rsidRPr="004E7582">
        <w:rPr>
          <w:rFonts w:ascii="Times New Roman" w:eastAsia="Calibri" w:hAnsi="Times New Roman" w:cs="Times New Roman"/>
          <w:color w:val="FF0000"/>
          <w:sz w:val="24"/>
          <w:szCs w:val="24"/>
        </w:rPr>
        <w:t>ФГОС, ФГТ</w:t>
      </w:r>
      <w:r w:rsidRPr="004E7582">
        <w:rPr>
          <w:rFonts w:ascii="Times New Roman" w:eastAsia="Calibri" w:hAnsi="Times New Roman" w:cs="Times New Roman"/>
          <w:sz w:val="24"/>
          <w:szCs w:val="24"/>
        </w:rPr>
        <w:t xml:space="preserve">.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p>
    <w:p w:rsidR="00A31A8B" w:rsidRPr="004E7582" w:rsidRDefault="00A31A8B" w:rsidP="00A31A8B">
      <w:pPr>
        <w:numPr>
          <w:ilvl w:val="1"/>
          <w:numId w:val="13"/>
        </w:numPr>
        <w:spacing w:after="0"/>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Качество внеурочной деятельности (включая классное руководство)</w:t>
      </w:r>
    </w:p>
    <w:p w:rsidR="00A31A8B" w:rsidRPr="004E7582" w:rsidRDefault="00A31A8B" w:rsidP="00A31A8B">
      <w:pPr>
        <w:spacing w:after="0" w:line="240" w:lineRule="atLeast"/>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Внеурочная деятельность в нашем образовательном учреждении является составной частью учебно-воспитательного процесса и одной из форм организации свободного времени учащихся. На занятиях во внеурочной деятельности, классные руководители создают условия для самореализации и самоопределения личности каждого ученика, где основным принципом, решающим современные образовательные задачи становится принцип деятельности и целостного представления о мире. </w:t>
      </w:r>
    </w:p>
    <w:p w:rsidR="00A31A8B" w:rsidRPr="004E7582" w:rsidRDefault="00A31A8B" w:rsidP="00A31A8B">
      <w:pPr>
        <w:spacing w:after="0" w:line="240" w:lineRule="atLeast"/>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bCs/>
          <w:sz w:val="24"/>
          <w:szCs w:val="24"/>
          <w:lang w:eastAsia="ru-RU"/>
        </w:rPr>
        <w:t>В 1-м классе</w:t>
      </w:r>
      <w:r w:rsidRPr="004E7582">
        <w:rPr>
          <w:rFonts w:ascii="Times New Roman" w:eastAsia="Times New Roman" w:hAnsi="Times New Roman" w:cs="Times New Roman"/>
          <w:sz w:val="24"/>
          <w:szCs w:val="24"/>
          <w:lang w:eastAsia="ru-RU"/>
        </w:rPr>
        <w:t xml:space="preserve"> можно увидеть, как важен именно </w:t>
      </w:r>
      <w:proofErr w:type="spellStart"/>
      <w:r w:rsidRPr="004E7582">
        <w:rPr>
          <w:rFonts w:ascii="Times New Roman" w:eastAsia="Times New Roman" w:hAnsi="Times New Roman" w:cs="Times New Roman"/>
          <w:sz w:val="24"/>
          <w:szCs w:val="24"/>
          <w:lang w:eastAsia="ru-RU"/>
        </w:rPr>
        <w:t>деятельностный</w:t>
      </w:r>
      <w:proofErr w:type="spellEnd"/>
      <w:r w:rsidRPr="004E7582">
        <w:rPr>
          <w:rFonts w:ascii="Times New Roman" w:eastAsia="Times New Roman" w:hAnsi="Times New Roman" w:cs="Times New Roman"/>
          <w:sz w:val="24"/>
          <w:szCs w:val="24"/>
          <w:lang w:eastAsia="ru-RU"/>
        </w:rPr>
        <w:t xml:space="preserve"> подход, где ученики учатся не только открывать для себя новые знания, но и сами открывают в себе, то, что им больше всего интересно. Они  учатся пользоваться дополнительной литературой, отбирать нужную информацию, делать выводы, оценивать не только себя, но и свою работу.</w:t>
      </w:r>
    </w:p>
    <w:p w:rsidR="00A31A8B" w:rsidRPr="004E7582" w:rsidRDefault="00A31A8B" w:rsidP="00A31A8B">
      <w:pPr>
        <w:spacing w:after="0" w:line="240" w:lineRule="atLeast"/>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bCs/>
          <w:sz w:val="24"/>
          <w:szCs w:val="24"/>
          <w:lang w:eastAsia="ru-RU"/>
        </w:rPr>
        <w:t>Во втором классе</w:t>
      </w:r>
      <w:r w:rsidRPr="004E7582">
        <w:rPr>
          <w:rFonts w:ascii="Times New Roman" w:eastAsia="Times New Roman" w:hAnsi="Times New Roman" w:cs="Times New Roman"/>
          <w:sz w:val="24"/>
          <w:szCs w:val="24"/>
          <w:lang w:eastAsia="ru-RU"/>
        </w:rPr>
        <w:t xml:space="preserve"> можно увидеть, как раскрываются творческие способности </w:t>
      </w:r>
      <w:proofErr w:type="gramStart"/>
      <w:r w:rsidRPr="004E7582">
        <w:rPr>
          <w:rFonts w:ascii="Times New Roman" w:eastAsia="Times New Roman" w:hAnsi="Times New Roman" w:cs="Times New Roman"/>
          <w:sz w:val="24"/>
          <w:szCs w:val="24"/>
          <w:lang w:eastAsia="ru-RU"/>
        </w:rPr>
        <w:t>обучающихся</w:t>
      </w:r>
      <w:proofErr w:type="gramEnd"/>
      <w:r w:rsidRPr="004E7582">
        <w:rPr>
          <w:rFonts w:ascii="Times New Roman" w:eastAsia="Times New Roman" w:hAnsi="Times New Roman" w:cs="Times New Roman"/>
          <w:sz w:val="24"/>
          <w:szCs w:val="24"/>
          <w:lang w:eastAsia="ru-RU"/>
        </w:rPr>
        <w:t xml:space="preserve"> в области технического мастерства и художественного искусства. Педагоги помогают раскрыться всем детям, в том числе  и замкнутым,  и стеснительным.</w:t>
      </w:r>
    </w:p>
    <w:p w:rsidR="00A31A8B" w:rsidRPr="004E7582" w:rsidRDefault="00A31A8B" w:rsidP="00A31A8B">
      <w:pPr>
        <w:spacing w:after="0" w:line="240" w:lineRule="atLeast"/>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bCs/>
          <w:sz w:val="24"/>
          <w:szCs w:val="24"/>
          <w:lang w:eastAsia="ru-RU"/>
        </w:rPr>
        <w:t>В третьем классе</w:t>
      </w:r>
      <w:r w:rsidRPr="004E7582">
        <w:rPr>
          <w:rFonts w:ascii="Times New Roman" w:eastAsia="Times New Roman" w:hAnsi="Times New Roman" w:cs="Times New Roman"/>
          <w:sz w:val="24"/>
          <w:szCs w:val="24"/>
          <w:lang w:eastAsia="ru-RU"/>
        </w:rPr>
        <w:t> каждый ученик уже пробует себя в роли исследователя или конструктора, дизайнера или просто наблюдателя за своей деятельностью.</w:t>
      </w:r>
    </w:p>
    <w:p w:rsidR="00A31A8B" w:rsidRPr="004E7582" w:rsidRDefault="00A31A8B" w:rsidP="00A31A8B">
      <w:pPr>
        <w:spacing w:after="0" w:line="240" w:lineRule="atLeast"/>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bCs/>
          <w:sz w:val="24"/>
          <w:szCs w:val="24"/>
          <w:lang w:eastAsia="ru-RU"/>
        </w:rPr>
        <w:t>К четвертому классу</w:t>
      </w:r>
      <w:r w:rsidRPr="004E7582">
        <w:rPr>
          <w:rFonts w:ascii="Times New Roman" w:eastAsia="Times New Roman" w:hAnsi="Times New Roman" w:cs="Times New Roman"/>
          <w:sz w:val="24"/>
          <w:szCs w:val="24"/>
          <w:lang w:eastAsia="ru-RU"/>
        </w:rPr>
        <w:t>  учитель уже знает, на что способен каждый его ученик, в какой области он преуспел. И тогда выпускник начальной школы чувствует себя уверенно, принимает активное участие во всех  классных, школьных делах, знает что хочет, в какой области ему нет равных – он сможет проявить  себя и помочь тому, кто в этом нуждается.</w:t>
      </w:r>
    </w:p>
    <w:p w:rsidR="00A31A8B" w:rsidRPr="004E7582" w:rsidRDefault="00A31A8B" w:rsidP="00A31A8B">
      <w:pPr>
        <w:spacing w:after="0" w:line="240" w:lineRule="atLeast"/>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Делая вывод, можно с уверенностью сказать, что каждый выпускник начальной школы умеет  учиться, применять полученные знания на практике самостоятельно в любой жизненной ситуации. </w:t>
      </w:r>
    </w:p>
    <w:p w:rsidR="00A31A8B" w:rsidRPr="004E7582" w:rsidRDefault="00A31A8B" w:rsidP="00A31A8B">
      <w:pPr>
        <w:spacing w:after="0" w:line="240" w:lineRule="atLeast"/>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В 2013-2014 учебном году родители учащихся начальных классов приняли участие в анкетировании «У</w:t>
      </w:r>
      <w:r w:rsidRPr="004E7582">
        <w:rPr>
          <w:rFonts w:ascii="Times New Roman" w:eastAsia="Calibri" w:hAnsi="Times New Roman" w:cs="Times New Roman"/>
          <w:sz w:val="24"/>
          <w:szCs w:val="24"/>
        </w:rPr>
        <w:t>довлетворенность занятиями  по внеурочной деятельности».</w:t>
      </w:r>
    </w:p>
    <w:tbl>
      <w:tblPr>
        <w:tblStyle w:val="15"/>
        <w:tblW w:w="9930" w:type="dxa"/>
        <w:jc w:val="center"/>
        <w:tblInd w:w="-601" w:type="dxa"/>
        <w:tblLayout w:type="fixed"/>
        <w:tblLook w:val="04A0" w:firstRow="1" w:lastRow="0" w:firstColumn="1" w:lastColumn="0" w:noHBand="0" w:noVBand="1"/>
      </w:tblPr>
      <w:tblGrid>
        <w:gridCol w:w="2271"/>
        <w:gridCol w:w="1135"/>
        <w:gridCol w:w="2127"/>
        <w:gridCol w:w="1418"/>
        <w:gridCol w:w="1844"/>
        <w:gridCol w:w="1135"/>
      </w:tblGrid>
      <w:tr w:rsidR="00A31A8B" w:rsidRPr="004E7582" w:rsidTr="00734E7E">
        <w:trPr>
          <w:jc w:val="center"/>
        </w:trPr>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Нравится ли посещать Вашему ребенку занятия по внеурочной деятельности?</w:t>
            </w:r>
          </w:p>
          <w:p w:rsidR="00A31A8B" w:rsidRPr="004E7582" w:rsidRDefault="00A31A8B" w:rsidP="00734E7E">
            <w:pPr>
              <w:rPr>
                <w:rFonts w:ascii="Times New Roman" w:hAnsi="Times New Roman"/>
                <w:sz w:val="24"/>
                <w:szCs w:val="24"/>
              </w:rPr>
            </w:pPr>
            <w:r w:rsidRPr="004E7582">
              <w:rPr>
                <w:rFonts w:ascii="Times New Roman" w:hAnsi="Times New Roman"/>
                <w:sz w:val="24"/>
                <w:szCs w:val="24"/>
              </w:rPr>
              <w:t>%</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Удовлетворены ли Вы набором занятий по внеурочной деятельности, предложенным школой?</w:t>
            </w:r>
          </w:p>
          <w:p w:rsidR="00A31A8B" w:rsidRPr="004E7582" w:rsidRDefault="00A31A8B" w:rsidP="00734E7E">
            <w:pPr>
              <w:rPr>
                <w:rFonts w:ascii="Times New Roman" w:hAnsi="Times New Roman"/>
                <w:sz w:val="24"/>
                <w:szCs w:val="24"/>
              </w:rPr>
            </w:pPr>
            <w:r w:rsidRPr="004E7582">
              <w:rPr>
                <w:rFonts w:ascii="Times New Roman" w:hAnsi="Times New Roman"/>
                <w:sz w:val="24"/>
                <w:szCs w:val="24"/>
              </w:rPr>
              <w:t>%</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Знаете ли Вы расписание занятий по внеурочной деятельности, которые посещает Ваш ребенок?</w:t>
            </w:r>
          </w:p>
          <w:p w:rsidR="00A31A8B" w:rsidRPr="004E7582" w:rsidRDefault="00A31A8B" w:rsidP="00734E7E">
            <w:pPr>
              <w:rPr>
                <w:rFonts w:ascii="Times New Roman" w:hAnsi="Times New Roman"/>
                <w:sz w:val="24"/>
                <w:szCs w:val="24"/>
              </w:rPr>
            </w:pPr>
            <w:r w:rsidRPr="004E7582">
              <w:rPr>
                <w:rFonts w:ascii="Times New Roman" w:hAnsi="Times New Roman"/>
                <w:sz w:val="24"/>
                <w:szCs w:val="24"/>
              </w:rPr>
              <w:t>%</w:t>
            </w:r>
          </w:p>
        </w:tc>
      </w:tr>
      <w:tr w:rsidR="00A31A8B" w:rsidRPr="004E7582" w:rsidTr="00734E7E">
        <w:trPr>
          <w:jc w:val="center"/>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Всегда нравится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83%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96%</w:t>
            </w:r>
          </w:p>
        </w:tc>
      </w:tr>
      <w:tr w:rsidR="00A31A8B" w:rsidRPr="004E7582" w:rsidTr="00734E7E">
        <w:trPr>
          <w:jc w:val="center"/>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Иногда нравится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Нет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Нет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w:t>
            </w:r>
          </w:p>
        </w:tc>
      </w:tr>
      <w:tr w:rsidR="00A31A8B" w:rsidRPr="004E7582" w:rsidTr="00734E7E">
        <w:trPr>
          <w:jc w:val="center"/>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Не нравится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Частично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Частично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w:t>
            </w:r>
          </w:p>
        </w:tc>
      </w:tr>
      <w:tr w:rsidR="00A31A8B" w:rsidRPr="004E7582" w:rsidTr="00734E7E">
        <w:trPr>
          <w:jc w:val="center"/>
        </w:trPr>
        <w:tc>
          <w:tcPr>
            <w:tcW w:w="34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Какое влияние оказывают эти занятия на развитие положительных качеств и способностей Вашего ребёнка, на его  подготовку к продолжению образования, трудовой и профессиональной деятельности?</w:t>
            </w:r>
          </w:p>
          <w:p w:rsidR="00A31A8B" w:rsidRPr="004E7582" w:rsidRDefault="00A31A8B" w:rsidP="00734E7E">
            <w:pPr>
              <w:rPr>
                <w:rFonts w:ascii="Times New Roman" w:hAnsi="Times New Roman"/>
                <w:sz w:val="24"/>
                <w:szCs w:val="24"/>
              </w:rPr>
            </w:pPr>
            <w:r w:rsidRPr="004E7582">
              <w:rPr>
                <w:rFonts w:ascii="Times New Roman" w:hAnsi="Times New Roman"/>
                <w:sz w:val="24"/>
                <w:szCs w:val="24"/>
              </w:rPr>
              <w:t>%</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Какое влияние оказывают занятия по внеурочной деятельности на формирование интересов, развитие их талантов и способностей Вашего ребёнка?</w:t>
            </w:r>
          </w:p>
          <w:p w:rsidR="00A31A8B" w:rsidRPr="004E7582" w:rsidRDefault="00A31A8B" w:rsidP="00734E7E">
            <w:pPr>
              <w:rPr>
                <w:rFonts w:ascii="Times New Roman" w:hAnsi="Times New Roman"/>
                <w:sz w:val="24"/>
                <w:szCs w:val="24"/>
              </w:rPr>
            </w:pPr>
            <w:r w:rsidRPr="004E7582">
              <w:rPr>
                <w:rFonts w:ascii="Times New Roman" w:hAnsi="Times New Roman"/>
                <w:sz w:val="24"/>
                <w:szCs w:val="24"/>
              </w:rPr>
              <w:t>%</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Чтобы Вы хотели изменить в работе кружков, секций?</w:t>
            </w:r>
          </w:p>
          <w:p w:rsidR="00A31A8B" w:rsidRPr="004E7582" w:rsidRDefault="00A31A8B" w:rsidP="00734E7E">
            <w:pPr>
              <w:rPr>
                <w:rFonts w:ascii="Times New Roman" w:hAnsi="Times New Roman"/>
                <w:sz w:val="24"/>
                <w:szCs w:val="24"/>
              </w:rPr>
            </w:pPr>
            <w:r w:rsidRPr="004E7582">
              <w:rPr>
                <w:rFonts w:ascii="Times New Roman" w:hAnsi="Times New Roman"/>
                <w:sz w:val="24"/>
                <w:szCs w:val="24"/>
              </w:rPr>
              <w:t>%</w:t>
            </w:r>
          </w:p>
        </w:tc>
      </w:tr>
      <w:tr w:rsidR="00A31A8B" w:rsidRPr="004E7582" w:rsidTr="00734E7E">
        <w:trPr>
          <w:jc w:val="center"/>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Значительное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86%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Значительное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91%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Ничего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83%</w:t>
            </w:r>
          </w:p>
        </w:tc>
      </w:tr>
      <w:tr w:rsidR="00A31A8B" w:rsidRPr="004E7582" w:rsidTr="00734E7E">
        <w:trPr>
          <w:jc w:val="center"/>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Незначительное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Незначительное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Расписание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12%</w:t>
            </w:r>
          </w:p>
        </w:tc>
      </w:tr>
      <w:tr w:rsidR="00A31A8B" w:rsidRPr="004E7582" w:rsidTr="00734E7E">
        <w:trPr>
          <w:jc w:val="center"/>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Никакого влияния не оказывают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Никакого влияния не оказывают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Формы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w:t>
            </w:r>
          </w:p>
        </w:tc>
      </w:tr>
    </w:tbl>
    <w:p w:rsidR="00A31A8B" w:rsidRPr="004E7582" w:rsidRDefault="00A31A8B" w:rsidP="00A31A8B">
      <w:pPr>
        <w:spacing w:after="0" w:line="240" w:lineRule="auto"/>
        <w:jc w:val="both"/>
        <w:rPr>
          <w:rFonts w:ascii="Times New Roman" w:eastAsia="Calibri" w:hAnsi="Times New Roman" w:cs="Times New Roman"/>
          <w:sz w:val="24"/>
          <w:szCs w:val="24"/>
        </w:rPr>
      </w:pPr>
      <w:proofErr w:type="gramStart"/>
      <w:r w:rsidRPr="004E7582">
        <w:rPr>
          <w:rFonts w:ascii="Times New Roman" w:eastAsia="Calibri" w:hAnsi="Times New Roman" w:cs="Times New Roman"/>
          <w:sz w:val="24"/>
          <w:szCs w:val="24"/>
        </w:rPr>
        <w:lastRenderedPageBreak/>
        <w:t>Таким образом, 93% родителей удовлетворены организацией занятий по внеурочной деятельности в школе.</w:t>
      </w:r>
      <w:proofErr w:type="gramEnd"/>
    </w:p>
    <w:p w:rsidR="00A31A8B" w:rsidRPr="004E7582" w:rsidRDefault="00A31A8B" w:rsidP="00A31A8B">
      <w:pPr>
        <w:rPr>
          <w:rFonts w:ascii="Times New Roman" w:hAnsi="Times New Roman" w:cs="Times New Roman"/>
          <w:sz w:val="24"/>
          <w:szCs w:val="24"/>
        </w:rPr>
      </w:pPr>
    </w:p>
    <w:p w:rsidR="00A31A8B" w:rsidRPr="004E7582" w:rsidRDefault="00A31A8B" w:rsidP="00A31A8B">
      <w:pPr>
        <w:numPr>
          <w:ilvl w:val="1"/>
          <w:numId w:val="13"/>
        </w:numPr>
        <w:spacing w:after="0"/>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Удовлетворённость учеников и их родителей уроками и условиями в школе</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В  2014-2015 учебном году в  анкетировании приняли участие 558 учеников, что составляет 65,1% от общего количества обучающихся.</w:t>
      </w:r>
    </w:p>
    <w:tbl>
      <w:tblPr>
        <w:tblStyle w:val="15"/>
        <w:tblW w:w="10348" w:type="dxa"/>
        <w:tblInd w:w="-601" w:type="dxa"/>
        <w:tblLook w:val="04A0" w:firstRow="1" w:lastRow="0" w:firstColumn="1" w:lastColumn="0" w:noHBand="0" w:noVBand="1"/>
      </w:tblPr>
      <w:tblGrid>
        <w:gridCol w:w="1941"/>
        <w:gridCol w:w="1279"/>
        <w:gridCol w:w="1057"/>
        <w:gridCol w:w="1389"/>
        <w:gridCol w:w="1057"/>
        <w:gridCol w:w="1102"/>
        <w:gridCol w:w="1120"/>
        <w:gridCol w:w="1403"/>
      </w:tblGrid>
      <w:tr w:rsidR="00A31A8B" w:rsidRPr="004E7582" w:rsidTr="00734E7E">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Предмет</w:t>
            </w:r>
          </w:p>
        </w:tc>
        <w:tc>
          <w:tcPr>
            <w:tcW w:w="85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b/>
                <w:sz w:val="24"/>
                <w:szCs w:val="24"/>
              </w:rPr>
            </w:pPr>
            <w:r w:rsidRPr="004E7582">
              <w:rPr>
                <w:rFonts w:ascii="Times New Roman" w:hAnsi="Times New Roman"/>
                <w:b/>
                <w:sz w:val="24"/>
                <w:szCs w:val="24"/>
              </w:rPr>
              <w:t>Вопросы</w:t>
            </w:r>
          </w:p>
        </w:tc>
      </w:tr>
      <w:tr w:rsidR="00A31A8B" w:rsidRPr="004E7582" w:rsidTr="00734E7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b/>
                <w:sz w:val="24"/>
                <w:szCs w:val="24"/>
              </w:rPr>
            </w:pP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Люблю этот предмет и уроки</w:t>
            </w:r>
          </w:p>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Хочу знать этот предмет</w:t>
            </w:r>
          </w:p>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Заставляют заниматься по предмету</w:t>
            </w:r>
          </w:p>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Не люблю этот предмет</w:t>
            </w:r>
          </w:p>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Самый трудный для меня предмет</w:t>
            </w:r>
          </w:p>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Самый нужный для моей будущей жизни предмет</w:t>
            </w:r>
          </w:p>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Задают очень много домашней работы</w:t>
            </w:r>
          </w:p>
          <w:p w:rsidR="00A31A8B" w:rsidRPr="004E7582" w:rsidRDefault="00A31A8B" w:rsidP="00734E7E">
            <w:pPr>
              <w:jc w:val="center"/>
              <w:rPr>
                <w:rFonts w:ascii="Times New Roman" w:hAnsi="Times New Roman"/>
                <w:sz w:val="24"/>
                <w:szCs w:val="24"/>
              </w:rPr>
            </w:pPr>
            <w:r w:rsidRPr="004E7582">
              <w:rPr>
                <w:rFonts w:ascii="Times New Roman" w:hAnsi="Times New Roman"/>
                <w:sz w:val="24"/>
                <w:szCs w:val="24"/>
              </w:rPr>
              <w:t>%</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ОБЖ</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78</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Физическая культура</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72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История</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Литература</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50</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39</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Русский язык</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44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61</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Иностранный язык</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39</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28</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Информатика</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39</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33</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8</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География</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28</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33</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Биология</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61</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Химия</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33</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Математика</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61</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33</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28</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1A8B" w:rsidRPr="004E7582" w:rsidRDefault="00A31A8B" w:rsidP="00734E7E">
            <w:pPr>
              <w:rPr>
                <w:rFonts w:ascii="Times New Roman" w:hAnsi="Times New Roman"/>
                <w:sz w:val="24"/>
                <w:szCs w:val="24"/>
              </w:rPr>
            </w:pPr>
            <w:r w:rsidRPr="004E7582">
              <w:rPr>
                <w:rFonts w:ascii="Times New Roman" w:hAnsi="Times New Roman"/>
                <w:sz w:val="24"/>
                <w:szCs w:val="24"/>
              </w:rPr>
              <w:t>Физика</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22</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56</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56</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17</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28</w:t>
            </w:r>
          </w:p>
        </w:tc>
      </w:tr>
      <w:tr w:rsidR="00A31A8B" w:rsidRPr="004E7582" w:rsidTr="00734E7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Обществознание</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58</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39</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11</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0</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39</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A8B" w:rsidRPr="004E7582" w:rsidRDefault="00A31A8B" w:rsidP="00734E7E">
            <w:pPr>
              <w:jc w:val="both"/>
              <w:rPr>
                <w:rFonts w:ascii="Times New Roman" w:hAnsi="Times New Roman"/>
                <w:sz w:val="24"/>
                <w:szCs w:val="24"/>
              </w:rPr>
            </w:pPr>
            <w:r w:rsidRPr="004E7582">
              <w:rPr>
                <w:rFonts w:ascii="Times New Roman" w:hAnsi="Times New Roman"/>
                <w:sz w:val="24"/>
                <w:szCs w:val="24"/>
              </w:rPr>
              <w:t>6</w:t>
            </w:r>
          </w:p>
        </w:tc>
      </w:tr>
    </w:tbl>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ab/>
        <w:t>Таким образом, любимыми предметами для учащихся школы являются ОБЖ, физическая культура, история и обществознание, что объясняется психологическими особенностями обучающихся.</w:t>
      </w:r>
    </w:p>
    <w:p w:rsidR="00A31A8B" w:rsidRPr="004E7582" w:rsidRDefault="00A31A8B" w:rsidP="00A31A8B">
      <w:pPr>
        <w:spacing w:after="0" w:line="240" w:lineRule="auto"/>
        <w:jc w:val="both"/>
        <w:rPr>
          <w:rFonts w:ascii="Times New Roman" w:eastAsia="Calibri" w:hAnsi="Times New Roman" w:cs="Times New Roman"/>
          <w:sz w:val="24"/>
          <w:szCs w:val="24"/>
        </w:rPr>
      </w:pPr>
    </w:p>
    <w:p w:rsidR="00A31A8B" w:rsidRPr="004E7582" w:rsidRDefault="00A31A8B" w:rsidP="00A31A8B">
      <w:pPr>
        <w:spacing w:after="0" w:line="240" w:lineRule="auto"/>
        <w:jc w:val="both"/>
        <w:rPr>
          <w:rFonts w:ascii="Times New Roman" w:eastAsia="Calibri" w:hAnsi="Times New Roman" w:cs="Times New Roman"/>
          <w:sz w:val="24"/>
          <w:szCs w:val="24"/>
        </w:rPr>
      </w:pPr>
    </w:p>
    <w:p w:rsidR="00A31A8B" w:rsidRPr="004E7582" w:rsidRDefault="00A31A8B" w:rsidP="00A31A8B">
      <w:pPr>
        <w:numPr>
          <w:ilvl w:val="1"/>
          <w:numId w:val="13"/>
        </w:numPr>
        <w:spacing w:after="0"/>
        <w:ind w:left="426" w:hanging="426"/>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 xml:space="preserve">Организация занятости </w:t>
      </w:r>
      <w:proofErr w:type="gramStart"/>
      <w:r w:rsidRPr="004E7582">
        <w:rPr>
          <w:rFonts w:ascii="Times New Roman" w:eastAsia="Calibri" w:hAnsi="Times New Roman" w:cs="Times New Roman"/>
          <w:b/>
          <w:sz w:val="24"/>
          <w:szCs w:val="24"/>
        </w:rPr>
        <w:t>обучающихся</w:t>
      </w:r>
      <w:proofErr w:type="gramEnd"/>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Для развития творческих способностей детей в школе работают кружки и спортивные  секции, что является важной составной частью воспитательной системы школы.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Приём детей в кружки и спортивные секции  проводится на добровольной основе по заявлениям родителей. Занятия проводятся согласно утверждённому расписанию, которое составляется с учётом занятости  детей, их возрастных особенностей.</w:t>
      </w:r>
    </w:p>
    <w:p w:rsidR="00A31A8B" w:rsidRPr="004E7582" w:rsidRDefault="00A31A8B" w:rsidP="00A31A8B">
      <w:pPr>
        <w:spacing w:after="0" w:line="240" w:lineRule="auto"/>
        <w:ind w:left="360"/>
        <w:contextualSpacing/>
        <w:jc w:val="center"/>
        <w:rPr>
          <w:rFonts w:ascii="Times New Roman" w:eastAsia="Calibri" w:hAnsi="Times New Roman" w:cs="Times New Roman"/>
          <w:i/>
          <w:color w:val="FF0000"/>
          <w:sz w:val="24"/>
          <w:szCs w:val="24"/>
        </w:rPr>
      </w:pP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Мониторинг занятости</w:t>
      </w:r>
    </w:p>
    <w:tbl>
      <w:tblPr>
        <w:tblpPr w:leftFromText="180" w:rightFromText="180" w:bottomFromText="200" w:vertAnchor="text" w:horzAnchor="margin" w:tblpXSpec="center" w:tblpY="377"/>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401"/>
        <w:gridCol w:w="1289"/>
        <w:gridCol w:w="1289"/>
      </w:tblGrid>
      <w:tr w:rsidR="00A31A8B" w:rsidRPr="004E7582" w:rsidTr="00734E7E">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Направление деятельности</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tc>
      </w:tr>
      <w:tr w:rsidR="00A31A8B" w:rsidRPr="004E7582" w:rsidTr="00734E7E">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sz w:val="24"/>
                <w:szCs w:val="24"/>
              </w:rPr>
            </w:pPr>
            <w:proofErr w:type="gramStart"/>
            <w:r w:rsidRPr="004E7582">
              <w:rPr>
                <w:rFonts w:ascii="Times New Roman" w:eastAsia="Calibri" w:hAnsi="Times New Roman" w:cs="Times New Roman"/>
                <w:sz w:val="24"/>
                <w:szCs w:val="24"/>
              </w:rPr>
              <w:t>Художественно-эстетическое</w:t>
            </w:r>
            <w:proofErr w:type="gramEnd"/>
            <w:r w:rsidRPr="004E7582">
              <w:rPr>
                <w:rFonts w:ascii="Times New Roman" w:eastAsia="Calibri" w:hAnsi="Times New Roman" w:cs="Times New Roman"/>
                <w:sz w:val="24"/>
                <w:szCs w:val="24"/>
              </w:rPr>
              <w:t xml:space="preserve">  (ИЗО-деятельность, музыкальные кружки, хореографические)</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60</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75</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75</w:t>
            </w:r>
          </w:p>
        </w:tc>
      </w:tr>
      <w:tr w:rsidR="00A31A8B" w:rsidRPr="004E7582" w:rsidTr="00734E7E">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Физкультурно-оздоровительное</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30</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30</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30</w:t>
            </w:r>
          </w:p>
        </w:tc>
      </w:tr>
      <w:tr w:rsidR="00A31A8B" w:rsidRPr="004E7582" w:rsidTr="00734E7E">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lastRenderedPageBreak/>
              <w:t>Военно-патриотическое</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15</w:t>
            </w:r>
          </w:p>
        </w:tc>
      </w:tr>
      <w:tr w:rsidR="00A31A8B" w:rsidRPr="004E7582" w:rsidTr="00734E7E">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Внеурочная деятельность</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296</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290</w:t>
            </w:r>
          </w:p>
        </w:tc>
        <w:tc>
          <w:tcPr>
            <w:tcW w:w="1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300</w:t>
            </w:r>
          </w:p>
        </w:tc>
      </w:tr>
      <w:tr w:rsidR="00A31A8B" w:rsidRPr="004E7582" w:rsidTr="00734E7E">
        <w:tc>
          <w:tcPr>
            <w:tcW w:w="4644"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Всего:</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461</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470</w:t>
            </w:r>
          </w:p>
        </w:tc>
        <w:tc>
          <w:tcPr>
            <w:tcW w:w="12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480</w:t>
            </w:r>
          </w:p>
        </w:tc>
      </w:tr>
    </w:tbl>
    <w:p w:rsidR="00A31A8B" w:rsidRPr="004E7582" w:rsidRDefault="00A31A8B" w:rsidP="00A31A8B">
      <w:pPr>
        <w:spacing w:line="240" w:lineRule="auto"/>
        <w:contextualSpacing/>
        <w:jc w:val="center"/>
        <w:rPr>
          <w:rFonts w:ascii="Times New Roman" w:eastAsia="Calibri" w:hAnsi="Times New Roman" w:cs="Times New Roman"/>
          <w:i/>
          <w:color w:val="FF0000"/>
          <w:sz w:val="24"/>
          <w:szCs w:val="24"/>
        </w:rPr>
      </w:pPr>
      <w:r w:rsidRPr="004E7582">
        <w:rPr>
          <w:rFonts w:ascii="Times New Roman" w:eastAsia="Calibri" w:hAnsi="Times New Roman" w:cs="Times New Roman"/>
          <w:i/>
          <w:sz w:val="24"/>
          <w:szCs w:val="24"/>
        </w:rPr>
        <w:t>детей и подростков во внеурочное время в образовательном учреждении</w:t>
      </w:r>
    </w:p>
    <w:p w:rsidR="00A31A8B" w:rsidRPr="004E7582" w:rsidRDefault="00A31A8B" w:rsidP="00A31A8B">
      <w:pPr>
        <w:spacing w:after="0" w:line="240" w:lineRule="auto"/>
        <w:contextualSpacing/>
        <w:jc w:val="both"/>
        <w:rPr>
          <w:rFonts w:ascii="Times New Roman" w:eastAsia="Calibri" w:hAnsi="Times New Roman" w:cs="Times New Roman"/>
          <w:sz w:val="24"/>
          <w:szCs w:val="24"/>
        </w:rPr>
      </w:pPr>
    </w:p>
    <w:p w:rsidR="00A31A8B" w:rsidRPr="004E7582" w:rsidRDefault="00A31A8B" w:rsidP="00A31A8B">
      <w:pPr>
        <w:spacing w:after="0" w:line="240" w:lineRule="auto"/>
        <w:contextualSpacing/>
        <w:jc w:val="both"/>
        <w:rPr>
          <w:rFonts w:ascii="Times New Roman" w:eastAsia="Calibri" w:hAnsi="Times New Roman" w:cs="Times New Roman"/>
          <w:sz w:val="24"/>
          <w:szCs w:val="24"/>
        </w:rPr>
      </w:pPr>
    </w:p>
    <w:p w:rsidR="00A31A8B" w:rsidRPr="004E7582" w:rsidRDefault="00A31A8B" w:rsidP="00A31A8B">
      <w:pPr>
        <w:jc w:val="both"/>
        <w:rPr>
          <w:rFonts w:ascii="Times New Roman" w:eastAsia="Calibri" w:hAnsi="Times New Roman" w:cs="Times New Roman"/>
          <w:b/>
          <w:sz w:val="24"/>
          <w:szCs w:val="24"/>
        </w:rPr>
      </w:pPr>
      <w:r w:rsidRPr="004E7582">
        <w:rPr>
          <w:rFonts w:ascii="Times New Roman" w:eastAsia="Calibri" w:hAnsi="Times New Roman" w:cs="Times New Roman"/>
          <w:noProof/>
          <w:sz w:val="24"/>
          <w:szCs w:val="24"/>
          <w:lang w:eastAsia="ru-RU"/>
        </w:rPr>
        <w:drawing>
          <wp:anchor distT="0" distB="0" distL="114300" distR="114300" simplePos="0" relativeHeight="251661312" behindDoc="1" locked="0" layoutInCell="1" allowOverlap="1" wp14:anchorId="75678801" wp14:editId="1FD97DB6">
            <wp:simplePos x="0" y="0"/>
            <wp:positionH relativeFrom="column">
              <wp:posOffset>-86360</wp:posOffset>
            </wp:positionH>
            <wp:positionV relativeFrom="paragraph">
              <wp:posOffset>60960</wp:posOffset>
            </wp:positionV>
            <wp:extent cx="6120130" cy="2279650"/>
            <wp:effectExtent l="0" t="0" r="13970" b="25400"/>
            <wp:wrapNone/>
            <wp:docPr id="1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31A8B" w:rsidRPr="004E7582" w:rsidRDefault="00A31A8B" w:rsidP="00A31A8B">
      <w:pPr>
        <w:jc w:val="both"/>
        <w:rPr>
          <w:rFonts w:ascii="Times New Roman" w:eastAsia="Calibri" w:hAnsi="Times New Roman" w:cs="Times New Roman"/>
          <w:b/>
          <w:sz w:val="24"/>
          <w:szCs w:val="24"/>
        </w:rPr>
      </w:pPr>
    </w:p>
    <w:p w:rsidR="00A31A8B" w:rsidRPr="004E7582" w:rsidRDefault="00A31A8B" w:rsidP="00A31A8B">
      <w:pPr>
        <w:ind w:left="360"/>
        <w:contextualSpacing/>
        <w:jc w:val="both"/>
        <w:rPr>
          <w:rFonts w:ascii="Times New Roman" w:eastAsia="Calibri" w:hAnsi="Times New Roman" w:cs="Times New Roman"/>
          <w:sz w:val="24"/>
          <w:szCs w:val="24"/>
        </w:rPr>
      </w:pPr>
    </w:p>
    <w:p w:rsidR="00A31A8B" w:rsidRPr="004E7582" w:rsidRDefault="00A31A8B" w:rsidP="00A31A8B">
      <w:pPr>
        <w:ind w:left="360"/>
        <w:contextualSpacing/>
        <w:jc w:val="both"/>
        <w:rPr>
          <w:rFonts w:ascii="Times New Roman" w:eastAsia="Calibri" w:hAnsi="Times New Roman" w:cs="Times New Roman"/>
          <w:sz w:val="24"/>
          <w:szCs w:val="24"/>
        </w:rPr>
      </w:pPr>
    </w:p>
    <w:p w:rsidR="00A31A8B" w:rsidRPr="004E7582" w:rsidRDefault="00A31A8B" w:rsidP="00A31A8B">
      <w:pPr>
        <w:ind w:left="360"/>
        <w:contextualSpacing/>
        <w:jc w:val="both"/>
        <w:rPr>
          <w:rFonts w:ascii="Times New Roman" w:eastAsia="Calibri" w:hAnsi="Times New Roman" w:cs="Times New Roman"/>
          <w:b/>
          <w:sz w:val="24"/>
          <w:szCs w:val="24"/>
        </w:rPr>
      </w:pPr>
    </w:p>
    <w:p w:rsidR="00A31A8B" w:rsidRPr="004E7582" w:rsidRDefault="00A31A8B" w:rsidP="00A31A8B">
      <w:pPr>
        <w:spacing w:after="0" w:line="240" w:lineRule="auto"/>
        <w:rPr>
          <w:rFonts w:ascii="Times New Roman" w:eastAsia="Calibri" w:hAnsi="Times New Roman" w:cs="Times New Roman"/>
          <w:sz w:val="24"/>
          <w:szCs w:val="24"/>
        </w:rPr>
      </w:pPr>
    </w:p>
    <w:p w:rsidR="00A31A8B" w:rsidRPr="004E7582" w:rsidRDefault="00A31A8B" w:rsidP="00A31A8B">
      <w:pPr>
        <w:spacing w:after="0" w:line="240" w:lineRule="auto"/>
        <w:rPr>
          <w:rFonts w:ascii="Times New Roman" w:eastAsia="Calibri" w:hAnsi="Times New Roman" w:cs="Times New Roman"/>
          <w:sz w:val="24"/>
          <w:szCs w:val="24"/>
        </w:rPr>
      </w:pPr>
    </w:p>
    <w:p w:rsidR="00A31A8B" w:rsidRPr="004E7582" w:rsidRDefault="00A31A8B" w:rsidP="00A31A8B">
      <w:pPr>
        <w:spacing w:after="0" w:line="240" w:lineRule="auto"/>
        <w:rPr>
          <w:rFonts w:ascii="Times New Roman" w:eastAsia="Calibri" w:hAnsi="Times New Roman" w:cs="Times New Roman"/>
          <w:sz w:val="24"/>
          <w:szCs w:val="24"/>
        </w:rPr>
      </w:pPr>
    </w:p>
    <w:p w:rsidR="00A31A8B" w:rsidRPr="004E7582" w:rsidRDefault="00A31A8B" w:rsidP="00A31A8B">
      <w:pPr>
        <w:spacing w:after="0" w:line="240" w:lineRule="auto"/>
        <w:rPr>
          <w:rFonts w:ascii="Times New Roman" w:eastAsia="Calibri" w:hAnsi="Times New Roman" w:cs="Times New Roman"/>
          <w:i/>
          <w:sz w:val="24"/>
          <w:szCs w:val="24"/>
        </w:rPr>
      </w:pP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Мониторинг занятости</w:t>
      </w: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детей и подростков во внеурочное время</w:t>
      </w: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в учреждениях дополнительного образования</w:t>
      </w: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p>
    <w:tbl>
      <w:tblPr>
        <w:tblW w:w="86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6"/>
        <w:gridCol w:w="1275"/>
        <w:gridCol w:w="1276"/>
      </w:tblGrid>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Направление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 ДОД «Центр  развития  творчества детей и юношества»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3,7%</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МБОУ ДОД ДООЦ « Спарта»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31,4%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33,4%</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Молодежный центр при Администрации района имени Лазо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 ДОД ДШИ р. п. Переяславка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23,2%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25%</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54,5%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60,4%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67,1%</w:t>
            </w:r>
          </w:p>
        </w:tc>
      </w:tr>
    </w:tbl>
    <w:p w:rsidR="00A31A8B" w:rsidRPr="004E7582" w:rsidRDefault="00A31A8B" w:rsidP="00A31A8B">
      <w:pPr>
        <w:spacing w:after="0" w:line="240" w:lineRule="auto"/>
        <w:ind w:left="360"/>
        <w:contextualSpacing/>
        <w:jc w:val="both"/>
        <w:rPr>
          <w:rFonts w:ascii="Times New Roman" w:eastAsia="Calibri" w:hAnsi="Times New Roman" w:cs="Times New Roman"/>
          <w:sz w:val="24"/>
          <w:szCs w:val="24"/>
        </w:rPr>
      </w:pPr>
      <w:r w:rsidRPr="004E7582">
        <w:rPr>
          <w:rFonts w:ascii="Times New Roman" w:eastAsia="Calibri" w:hAnsi="Times New Roman" w:cs="Times New Roman"/>
          <w:noProof/>
          <w:sz w:val="24"/>
          <w:szCs w:val="24"/>
          <w:lang w:eastAsia="ru-RU"/>
        </w:rPr>
        <w:drawing>
          <wp:anchor distT="0" distB="0" distL="114300" distR="114300" simplePos="0" relativeHeight="251662336" behindDoc="1" locked="0" layoutInCell="1" allowOverlap="1" wp14:anchorId="1FB6AFA9" wp14:editId="3E7DA376">
            <wp:simplePos x="0" y="0"/>
            <wp:positionH relativeFrom="column">
              <wp:posOffset>-76835</wp:posOffset>
            </wp:positionH>
            <wp:positionV relativeFrom="paragraph">
              <wp:posOffset>163830</wp:posOffset>
            </wp:positionV>
            <wp:extent cx="5974080" cy="2048510"/>
            <wp:effectExtent l="0" t="0" r="26670" b="27940"/>
            <wp:wrapNone/>
            <wp:docPr id="19"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A31A8B" w:rsidRPr="004E7582" w:rsidRDefault="00A31A8B" w:rsidP="00A31A8B">
      <w:pPr>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b/>
          <w:color w:val="C00000"/>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b/>
          <w:color w:val="C00000"/>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b/>
          <w:color w:val="C00000"/>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b/>
          <w:color w:val="C00000"/>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b/>
          <w:color w:val="C00000"/>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b/>
          <w:color w:val="C00000"/>
          <w:sz w:val="24"/>
          <w:szCs w:val="24"/>
        </w:rPr>
      </w:pPr>
    </w:p>
    <w:p w:rsidR="00A31A8B" w:rsidRPr="004E7582" w:rsidRDefault="00A31A8B" w:rsidP="00A31A8B">
      <w:pPr>
        <w:spacing w:after="0" w:line="240" w:lineRule="auto"/>
        <w:ind w:left="360"/>
        <w:contextualSpacing/>
        <w:jc w:val="both"/>
        <w:rPr>
          <w:rFonts w:ascii="Times New Roman" w:eastAsia="Calibri" w:hAnsi="Times New Roman" w:cs="Times New Roman"/>
          <w:sz w:val="24"/>
          <w:szCs w:val="24"/>
        </w:rPr>
      </w:pPr>
    </w:p>
    <w:p w:rsidR="00A31A8B" w:rsidRPr="004E7582" w:rsidRDefault="00A31A8B" w:rsidP="00A31A8B">
      <w:pPr>
        <w:spacing w:after="0" w:line="240" w:lineRule="auto"/>
        <w:ind w:firstLine="709"/>
        <w:contextualSpacing/>
        <w:jc w:val="both"/>
        <w:rPr>
          <w:rFonts w:ascii="Times New Roman" w:eastAsia="Calibri" w:hAnsi="Times New Roman" w:cs="Times New Roman"/>
          <w:sz w:val="24"/>
          <w:szCs w:val="24"/>
        </w:rPr>
      </w:pPr>
    </w:p>
    <w:p w:rsidR="00A31A8B" w:rsidRPr="004E7582" w:rsidRDefault="00A31A8B" w:rsidP="00A31A8B">
      <w:pPr>
        <w:spacing w:after="0" w:line="240" w:lineRule="auto"/>
        <w:ind w:firstLine="709"/>
        <w:contextualSpacing/>
        <w:jc w:val="both"/>
        <w:rPr>
          <w:rFonts w:ascii="Times New Roman" w:eastAsia="Calibri" w:hAnsi="Times New Roman" w:cs="Times New Roman"/>
          <w:b/>
          <w:color w:val="C00000"/>
          <w:sz w:val="24"/>
          <w:szCs w:val="24"/>
        </w:rPr>
      </w:pPr>
      <w:r w:rsidRPr="004E7582">
        <w:rPr>
          <w:rFonts w:ascii="Times New Roman" w:eastAsia="Calibri" w:hAnsi="Times New Roman" w:cs="Times New Roman"/>
          <w:sz w:val="24"/>
          <w:szCs w:val="24"/>
        </w:rPr>
        <w:t xml:space="preserve">Для занятости детей в каникулярное время образовательное учреждение тесно сотрудничает с поселковыми учреждениями культуры, спорта. Сотрудничество с </w:t>
      </w:r>
      <w:r w:rsidRPr="004E7582">
        <w:rPr>
          <w:rFonts w:ascii="Times New Roman" w:eastAsia="Calibri" w:hAnsi="Times New Roman" w:cs="Times New Roman"/>
          <w:sz w:val="24"/>
          <w:szCs w:val="24"/>
        </w:rPr>
        <w:lastRenderedPageBreak/>
        <w:t xml:space="preserve">учреждениями социальной сферы создаёт благоприятные условия для интеллектуального, нравственного, эмоционального и физического развития личности </w:t>
      </w:r>
      <w:proofErr w:type="gramStart"/>
      <w:r w:rsidRPr="004E7582">
        <w:rPr>
          <w:rFonts w:ascii="Times New Roman" w:eastAsia="Calibri" w:hAnsi="Times New Roman" w:cs="Times New Roman"/>
          <w:sz w:val="24"/>
          <w:szCs w:val="24"/>
        </w:rPr>
        <w:t>обучающихся</w:t>
      </w:r>
      <w:proofErr w:type="gramEnd"/>
      <w:r w:rsidRPr="004E7582">
        <w:rPr>
          <w:rFonts w:ascii="Times New Roman" w:eastAsia="Calibri" w:hAnsi="Times New Roman" w:cs="Times New Roman"/>
          <w:sz w:val="24"/>
          <w:szCs w:val="24"/>
        </w:rPr>
        <w:t>.</w:t>
      </w: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Мониторинг занятости</w:t>
      </w:r>
    </w:p>
    <w:p w:rsidR="00A31A8B" w:rsidRPr="004E7582" w:rsidRDefault="00A31A8B" w:rsidP="00A31A8B">
      <w:pPr>
        <w:spacing w:after="0" w:line="240" w:lineRule="auto"/>
        <w:ind w:left="360"/>
        <w:contextualSpacing/>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учащихся МБОУ «СОШ №1» в каникулярное время в учреждениях города</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6"/>
        <w:gridCol w:w="1275"/>
        <w:gridCol w:w="1276"/>
      </w:tblGrid>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Посещение кинотеатров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65%</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Посещение музеев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23%</w:t>
            </w:r>
          </w:p>
        </w:tc>
      </w:tr>
      <w:tr w:rsidR="00A31A8B" w:rsidRPr="004E7582" w:rsidTr="00734E7E">
        <w:trPr>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Посещение театров</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31A8B" w:rsidRPr="004E7582" w:rsidRDefault="00A31A8B" w:rsidP="00734E7E">
            <w:pPr>
              <w:spacing w:after="0" w:line="36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32%</w:t>
            </w:r>
          </w:p>
        </w:tc>
      </w:tr>
    </w:tbl>
    <w:p w:rsidR="00A31A8B" w:rsidRPr="004E7582" w:rsidRDefault="00A31A8B" w:rsidP="00A31A8B">
      <w:pPr>
        <w:spacing w:after="0" w:line="360" w:lineRule="auto"/>
        <w:ind w:left="360"/>
        <w:contextualSpacing/>
        <w:jc w:val="both"/>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jc w:val="both"/>
        <w:rPr>
          <w:rFonts w:ascii="Times New Roman" w:eastAsia="Calibri" w:hAnsi="Times New Roman" w:cs="Times New Roman"/>
          <w:sz w:val="24"/>
          <w:szCs w:val="24"/>
        </w:rPr>
      </w:pPr>
      <w:r w:rsidRPr="004E7582">
        <w:rPr>
          <w:rFonts w:ascii="Times New Roman" w:eastAsia="Calibri" w:hAnsi="Times New Roman" w:cs="Times New Roman"/>
          <w:noProof/>
          <w:sz w:val="24"/>
          <w:szCs w:val="24"/>
          <w:lang w:eastAsia="ru-RU"/>
        </w:rPr>
        <w:drawing>
          <wp:anchor distT="0" distB="0" distL="114300" distR="114300" simplePos="0" relativeHeight="251663360" behindDoc="1" locked="0" layoutInCell="1" allowOverlap="1" wp14:anchorId="2B492B43" wp14:editId="310D61B0">
            <wp:simplePos x="0" y="0"/>
            <wp:positionH relativeFrom="column">
              <wp:posOffset>418465</wp:posOffset>
            </wp:positionH>
            <wp:positionV relativeFrom="paragraph">
              <wp:posOffset>199390</wp:posOffset>
            </wp:positionV>
            <wp:extent cx="5139055" cy="1944370"/>
            <wp:effectExtent l="0" t="0" r="23495" b="17780"/>
            <wp:wrapNone/>
            <wp:docPr id="20" name="Объект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360" w:lineRule="auto"/>
        <w:ind w:left="360"/>
        <w:contextualSpacing/>
        <w:rPr>
          <w:rFonts w:ascii="Times New Roman" w:eastAsia="Calibri" w:hAnsi="Times New Roman" w:cs="Times New Roman"/>
          <w:sz w:val="24"/>
          <w:szCs w:val="24"/>
        </w:rPr>
      </w:pPr>
    </w:p>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Сотрудничество школы с учреждениями социальной сферы поселка позволяет учащимся быть занятыми (под присмотром) в свободное от учебных занятий время. </w:t>
      </w:r>
    </w:p>
    <w:p w:rsidR="00A31A8B" w:rsidRPr="004E7582" w:rsidRDefault="00A31A8B" w:rsidP="00A31A8B">
      <w:pPr>
        <w:spacing w:after="0" w:line="240" w:lineRule="auto"/>
        <w:jc w:val="both"/>
        <w:rPr>
          <w:rFonts w:ascii="Times New Roman" w:eastAsia="Calibri" w:hAnsi="Times New Roman" w:cs="Times New Roman"/>
          <w:sz w:val="24"/>
          <w:szCs w:val="24"/>
        </w:rPr>
      </w:pPr>
    </w:p>
    <w:p w:rsidR="00A31A8B" w:rsidRPr="004E7582" w:rsidRDefault="00A31A8B" w:rsidP="00A31A8B">
      <w:pPr>
        <w:tabs>
          <w:tab w:val="left" w:pos="284"/>
        </w:tabs>
        <w:contextualSpacing/>
        <w:jc w:val="center"/>
        <w:rPr>
          <w:rFonts w:ascii="Times New Roman" w:eastAsia="Calibri" w:hAnsi="Times New Roman" w:cs="Times New Roman"/>
          <w:b/>
          <w:sz w:val="24"/>
          <w:szCs w:val="24"/>
        </w:rPr>
      </w:pPr>
    </w:p>
    <w:p w:rsidR="00A31A8B" w:rsidRPr="004E7582" w:rsidRDefault="00A31A8B" w:rsidP="00A31A8B">
      <w:pPr>
        <w:tabs>
          <w:tab w:val="left" w:pos="284"/>
        </w:tabs>
        <w:contextualSpacing/>
        <w:jc w:val="center"/>
        <w:rPr>
          <w:rFonts w:ascii="Times New Roman" w:eastAsia="Calibri" w:hAnsi="Times New Roman" w:cs="Times New Roman"/>
          <w:b/>
          <w:sz w:val="24"/>
          <w:szCs w:val="24"/>
        </w:rPr>
      </w:pPr>
    </w:p>
    <w:p w:rsidR="00A31A8B" w:rsidRPr="004E7582" w:rsidRDefault="00A31A8B" w:rsidP="00A31A8B">
      <w:pPr>
        <w:tabs>
          <w:tab w:val="left" w:pos="284"/>
        </w:tabs>
        <w:contextualSpacing/>
        <w:jc w:val="center"/>
        <w:rPr>
          <w:rFonts w:ascii="Times New Roman" w:eastAsia="Calibri" w:hAnsi="Times New Roman" w:cs="Times New Roman"/>
          <w:b/>
          <w:sz w:val="24"/>
          <w:szCs w:val="24"/>
        </w:rPr>
      </w:pPr>
    </w:p>
    <w:p w:rsidR="00A31A8B" w:rsidRPr="004E7582" w:rsidRDefault="00A31A8B" w:rsidP="00A31A8B">
      <w:pPr>
        <w:tabs>
          <w:tab w:val="left" w:pos="284"/>
        </w:tabs>
        <w:contextualSpacing/>
        <w:rPr>
          <w:rFonts w:ascii="Times New Roman" w:eastAsia="Calibri" w:hAnsi="Times New Roman" w:cs="Times New Roman"/>
          <w:b/>
          <w:sz w:val="24"/>
          <w:szCs w:val="24"/>
        </w:rPr>
      </w:pPr>
    </w:p>
    <w:p w:rsidR="00A31A8B" w:rsidRPr="004E7582" w:rsidRDefault="00A31A8B" w:rsidP="00A31A8B">
      <w:pPr>
        <w:tabs>
          <w:tab w:val="left" w:pos="284"/>
        </w:tabs>
        <w:ind w:left="142"/>
        <w:contextualSpacing/>
        <w:rPr>
          <w:rFonts w:ascii="Times New Roman" w:eastAsia="Calibri" w:hAnsi="Times New Roman" w:cs="Times New Roman"/>
          <w:b/>
          <w:sz w:val="24"/>
          <w:szCs w:val="24"/>
        </w:rPr>
      </w:pPr>
    </w:p>
    <w:p w:rsidR="00A31A8B" w:rsidRPr="004E7582" w:rsidRDefault="00A31A8B" w:rsidP="00A31A8B">
      <w:pPr>
        <w:numPr>
          <w:ilvl w:val="0"/>
          <w:numId w:val="8"/>
        </w:numPr>
        <w:tabs>
          <w:tab w:val="left" w:pos="284"/>
        </w:tabs>
        <w:ind w:left="142" w:hanging="142"/>
        <w:contextualSpacing/>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Качество условий, обеспечивающих образовательный процесс</w:t>
      </w:r>
    </w:p>
    <w:p w:rsidR="00A31A8B" w:rsidRPr="004E7582" w:rsidRDefault="00A31A8B" w:rsidP="00A31A8B">
      <w:pPr>
        <w:tabs>
          <w:tab w:val="left" w:pos="284"/>
        </w:tabs>
        <w:ind w:left="142"/>
        <w:contextualSpacing/>
        <w:rPr>
          <w:rFonts w:ascii="Times New Roman" w:eastAsia="Calibri" w:hAnsi="Times New Roman" w:cs="Times New Roman"/>
          <w:b/>
          <w:sz w:val="24"/>
          <w:szCs w:val="24"/>
        </w:rPr>
      </w:pPr>
    </w:p>
    <w:p w:rsidR="00A31A8B" w:rsidRPr="004E7582" w:rsidRDefault="00A31A8B" w:rsidP="00A31A8B">
      <w:pPr>
        <w:numPr>
          <w:ilvl w:val="1"/>
          <w:numId w:val="17"/>
        </w:numPr>
        <w:spacing w:after="0"/>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Материально-техническое обеспечение</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645"/>
      </w:tblGrid>
      <w:tr w:rsidR="00A31A8B" w:rsidRPr="004E7582" w:rsidTr="00734E7E">
        <w:tc>
          <w:tcPr>
            <w:tcW w:w="597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E7582">
              <w:rPr>
                <w:rFonts w:ascii="Times New Roman" w:eastAsia="Times New Roman" w:hAnsi="Times New Roman" w:cs="Times New Roman"/>
                <w:sz w:val="24"/>
                <w:szCs w:val="24"/>
                <w:lang w:eastAsia="ru-RU"/>
              </w:rPr>
              <w:t>Учебные помещения, используемые в образовательном процессе</w:t>
            </w:r>
          </w:p>
        </w:tc>
        <w:tc>
          <w:tcPr>
            <w:tcW w:w="4645" w:type="dxa"/>
            <w:vAlign w:val="center"/>
          </w:tcPr>
          <w:p w:rsidR="00A31A8B" w:rsidRPr="004E7582" w:rsidRDefault="00A31A8B" w:rsidP="00734E7E">
            <w:pPr>
              <w:autoSpaceDE w:val="0"/>
              <w:autoSpaceDN w:val="0"/>
              <w:adjustRightInd w:val="0"/>
              <w:spacing w:after="0" w:line="240" w:lineRule="auto"/>
              <w:ind w:left="-97" w:right="-94"/>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Процентное  соотношение учебно-лабораторного оборудования от необходимого количества (в соответствии с перечнями МО РФ)</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Кабинеты русского языка</w:t>
            </w:r>
          </w:p>
        </w:tc>
        <w:tc>
          <w:tcPr>
            <w:tcW w:w="4645" w:type="dxa"/>
          </w:tcPr>
          <w:p w:rsidR="00A31A8B" w:rsidRPr="004E7582" w:rsidRDefault="00A31A8B" w:rsidP="00734E7E">
            <w:pPr>
              <w:autoSpaceDE w:val="0"/>
              <w:autoSpaceDN w:val="0"/>
              <w:adjustRightInd w:val="0"/>
              <w:spacing w:after="0" w:line="240" w:lineRule="auto"/>
              <w:ind w:left="432" w:hanging="432"/>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Кабинеты истории</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Кабинеты иностранного языка</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Кабинеты математики</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физики</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химии</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ОБЖ</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географии</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Кабинеты начальных классов</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c>
          <w:tcPr>
            <w:tcW w:w="597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Кабинет биологии</w:t>
            </w:r>
          </w:p>
        </w:tc>
        <w:tc>
          <w:tcPr>
            <w:tcW w:w="4645"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bl>
    <w:p w:rsidR="00A31A8B" w:rsidRPr="004E7582" w:rsidRDefault="00A31A8B" w:rsidP="00A31A8B">
      <w:pPr>
        <w:spacing w:after="0" w:line="240" w:lineRule="auto"/>
        <w:ind w:left="675"/>
        <w:jc w:val="both"/>
        <w:rPr>
          <w:rFonts w:ascii="Times New Roman" w:eastAsia="Times New Roman" w:hAnsi="Times New Roman" w:cs="Times New Roman"/>
          <w:b/>
          <w:sz w:val="24"/>
          <w:szCs w:val="24"/>
          <w:lang w:eastAsia="ru-RU"/>
        </w:rPr>
      </w:pPr>
    </w:p>
    <w:p w:rsidR="00A31A8B" w:rsidRPr="004E7582" w:rsidRDefault="00A31A8B" w:rsidP="00A31A8B">
      <w:pPr>
        <w:spacing w:after="0" w:line="240" w:lineRule="auto"/>
        <w:ind w:left="675"/>
        <w:jc w:val="both"/>
        <w:rPr>
          <w:rFonts w:ascii="Times New Roman" w:eastAsia="Times New Roman" w:hAnsi="Times New Roman" w:cs="Times New Roman"/>
          <w:b/>
          <w:sz w:val="24"/>
          <w:szCs w:val="24"/>
          <w:lang w:eastAsia="ru-RU"/>
        </w:rPr>
      </w:pPr>
    </w:p>
    <w:tbl>
      <w:tblPr>
        <w:tblW w:w="106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52"/>
        <w:gridCol w:w="2268"/>
        <w:gridCol w:w="2126"/>
        <w:gridCol w:w="2540"/>
      </w:tblGrid>
      <w:tr w:rsidR="00A31A8B" w:rsidRPr="004E7582" w:rsidTr="00734E7E">
        <w:trPr>
          <w:trHeight w:val="632"/>
          <w:jc w:val="center"/>
        </w:trPr>
        <w:tc>
          <w:tcPr>
            <w:tcW w:w="534"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tabs>
                <w:tab w:val="center" w:pos="4153"/>
                <w:tab w:val="right" w:pos="8306"/>
              </w:tabs>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roofErr w:type="gramStart"/>
            <w:r w:rsidRPr="004E7582">
              <w:rPr>
                <w:rFonts w:ascii="Times New Roman" w:eastAsia="Times New Roman" w:hAnsi="Times New Roman" w:cs="Times New Roman"/>
                <w:sz w:val="24"/>
                <w:szCs w:val="24"/>
                <w:lang w:eastAsia="ru-RU"/>
              </w:rPr>
              <w:t>п</w:t>
            </w:r>
            <w:proofErr w:type="gramEnd"/>
            <w:r w:rsidRPr="004E7582">
              <w:rPr>
                <w:rFonts w:ascii="Times New Roman" w:eastAsia="Times New Roman" w:hAnsi="Times New Roman" w:cs="Times New Roman"/>
                <w:sz w:val="24"/>
                <w:szCs w:val="24"/>
                <w:lang w:eastAsia="ru-RU"/>
              </w:rPr>
              <w:t>/п</w:t>
            </w: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Содержание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ind w:right="-766"/>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u w:val="single"/>
                <w:lang w:eastAsia="ru-RU"/>
              </w:rPr>
              <w:t>2012/2013г.</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ind w:right="-766"/>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u w:val="single"/>
                <w:lang w:eastAsia="ru-RU"/>
              </w:rPr>
              <w:t>2013/2014г.</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ind w:right="-766"/>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u w:val="single"/>
                <w:lang w:eastAsia="ru-RU"/>
              </w:rPr>
              <w:t>2014/2015г.</w:t>
            </w:r>
          </w:p>
        </w:tc>
      </w:tr>
      <w:tr w:rsidR="00A31A8B" w:rsidRPr="004E7582" w:rsidTr="00734E7E">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w:t>
            </w:r>
          </w:p>
        </w:tc>
      </w:tr>
      <w:tr w:rsidR="00A31A8B" w:rsidRPr="004E7582" w:rsidTr="00734E7E">
        <w:trPr>
          <w:cantSplit/>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Наличие постоянно действующих органов самоуправления, обеспечивающих научно-методическое сопровождение процесса</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методический совет</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методические объединения (перечислить)</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Учителей начальных классов; учителей русского языка и литературы; учителей математики, информатики и  физики; учителей истории, обществознания  искусства; учителей естественнонаучного блока; учителей иностранного языка; учителей физической культуры и технологии</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Учителей начальных классов; учителей русского языка и литературы; учителей математики, информатики и  физики; учителей истории, обществознания  искусства; учителей естественнонаучного блока; учителей иностранного языка; учителей физической культуры и технологии</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Учителей начальных классов; учителей русского языка и литературы; учителей математики, информатики и  физики; учителей истории, обществознания  искусства; учителей естественнонаучного блока; учителей иностранного языка; учителей физической культуры и технологии</w:t>
            </w: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проблемные лаборатории (перечислить)</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творческие группы (перечислить)</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По внедрению ФГОС </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По внедрению ФГОС ООО</w:t>
            </w: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иные профессиональные объединения (перечислить)</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cantSplit/>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w:t>
            </w: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Популяризация передового педагогического опыта (перечислить):</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roofErr w:type="gramStart"/>
            <w:r w:rsidRPr="004E7582">
              <w:rPr>
                <w:rFonts w:ascii="Times New Roman" w:eastAsia="Times New Roman" w:hAnsi="Times New Roman" w:cs="Times New Roman"/>
                <w:sz w:val="24"/>
                <w:szCs w:val="24"/>
                <w:lang w:eastAsia="ru-RU"/>
              </w:rPr>
              <w:t>- Черепанова Е.А. - помещен в районный банк данных ППО</w:t>
            </w:r>
            <w:proofErr w:type="gramEnd"/>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roofErr w:type="gramStart"/>
            <w:r w:rsidRPr="004E7582">
              <w:rPr>
                <w:rFonts w:ascii="Times New Roman" w:eastAsia="Times New Roman" w:hAnsi="Times New Roman" w:cs="Times New Roman"/>
                <w:sz w:val="24"/>
                <w:szCs w:val="24"/>
                <w:lang w:eastAsia="ru-RU"/>
              </w:rPr>
              <w:t>Баженова И.Н., Стенькина Л.Г., помещен в районный банк данных ППО</w:t>
            </w:r>
            <w:proofErr w:type="gramEnd"/>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статьи в периодической печати (перечислить)</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статьи в научных сборниках  (тезисы докладов)</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издание брошюр </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издание научно-методических пособий, авторских программ</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trHeight w:val="958"/>
          <w:jc w:val="center"/>
        </w:trPr>
        <w:tc>
          <w:tcPr>
            <w:tcW w:w="534"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w:t>
            </w: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Использование потенциала научных учреждений, высших и средних специальных учебных заведений, творческих организаций, и союзов.</w:t>
            </w:r>
          </w:p>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Работа по договорам (указать)</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r w:rsidR="00A31A8B" w:rsidRPr="004E7582" w:rsidTr="00734E7E">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w:t>
            </w:r>
          </w:p>
        </w:tc>
        <w:tc>
          <w:tcPr>
            <w:tcW w:w="3152"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Наличие системы диагностики уровня развития педагогического потенциала. Прогнозирование профессиональных достижений по результатам диагностики</w:t>
            </w:r>
          </w:p>
        </w:tc>
        <w:tc>
          <w:tcPr>
            <w:tcW w:w="2268"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c>
          <w:tcPr>
            <w:tcW w:w="2540" w:type="dxa"/>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w:t>
            </w:r>
          </w:p>
        </w:tc>
      </w:tr>
    </w:tbl>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autoSpaceDE w:val="0"/>
        <w:autoSpaceDN w:val="0"/>
        <w:adjustRightInd w:val="0"/>
        <w:spacing w:after="0" w:line="240" w:lineRule="auto"/>
        <w:rPr>
          <w:rFonts w:ascii="Times New Roman" w:eastAsia="Times New Roman" w:hAnsi="Times New Roman" w:cs="Times New Roman"/>
          <w:b/>
          <w:sz w:val="24"/>
          <w:szCs w:val="24"/>
          <w:lang w:eastAsia="ru-RU"/>
        </w:rPr>
      </w:pPr>
    </w:p>
    <w:p w:rsidR="00A31A8B" w:rsidRPr="004E7582" w:rsidRDefault="00A31A8B" w:rsidP="00A31A8B">
      <w:pPr>
        <w:spacing w:after="0" w:line="240" w:lineRule="auto"/>
        <w:ind w:firstLine="360"/>
        <w:jc w:val="both"/>
        <w:rPr>
          <w:rFonts w:ascii="Times New Roman" w:eastAsia="Calibri" w:hAnsi="Times New Roman" w:cs="Times New Roman"/>
          <w:sz w:val="24"/>
          <w:szCs w:val="24"/>
        </w:rPr>
      </w:pPr>
    </w:p>
    <w:p w:rsidR="00A31A8B" w:rsidRPr="004E7582" w:rsidRDefault="00A31A8B" w:rsidP="00A31A8B">
      <w:pPr>
        <w:numPr>
          <w:ilvl w:val="1"/>
          <w:numId w:val="17"/>
        </w:numPr>
        <w:spacing w:after="0"/>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Информационно-развивающая среда</w:t>
      </w:r>
    </w:p>
    <w:p w:rsidR="00A31A8B" w:rsidRPr="004E7582" w:rsidRDefault="00A31A8B" w:rsidP="00A31A8B">
      <w:pPr>
        <w:autoSpaceDE w:val="0"/>
        <w:autoSpaceDN w:val="0"/>
        <w:adjustRightInd w:val="0"/>
        <w:spacing w:after="0" w:line="240" w:lineRule="auto"/>
        <w:ind w:left="135"/>
        <w:jc w:val="both"/>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t>Оргтехника, проекционная техника – МБОУ СОШ №1 р. п. Переяславка</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p>
    <w:tbl>
      <w:tblPr>
        <w:tblW w:w="100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8"/>
        <w:gridCol w:w="1979"/>
        <w:gridCol w:w="1979"/>
        <w:gridCol w:w="1785"/>
        <w:gridCol w:w="1844"/>
      </w:tblGrid>
      <w:tr w:rsidR="00A31A8B" w:rsidRPr="004E7582" w:rsidTr="00734E7E">
        <w:tc>
          <w:tcPr>
            <w:tcW w:w="244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Название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Марка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 xml:space="preserve">Где </w:t>
            </w:r>
            <w:proofErr w:type="gramStart"/>
            <w:r w:rsidRPr="004E7582">
              <w:rPr>
                <w:rFonts w:ascii="Times New Roman" w:eastAsia="Times New Roman" w:hAnsi="Times New Roman" w:cs="Times New Roman"/>
                <w:bCs/>
                <w:sz w:val="24"/>
                <w:szCs w:val="24"/>
              </w:rPr>
              <w:t>установлен</w:t>
            </w:r>
            <w:proofErr w:type="gramEnd"/>
          </w:p>
        </w:tc>
        <w:tc>
          <w:tcPr>
            <w:tcW w:w="1784"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Состояние (рабочее, нерабочее)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before="240" w:after="60"/>
              <w:jc w:val="center"/>
              <w:outlineLvl w:val="6"/>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Ответственный</w:t>
            </w:r>
          </w:p>
        </w:tc>
      </w:tr>
      <w:tr w:rsidR="00A31A8B" w:rsidRPr="004E7582" w:rsidTr="00734E7E">
        <w:tc>
          <w:tcPr>
            <w:tcW w:w="244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МФУ</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bCs/>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Samsung SCX 3200</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sz w:val="24"/>
                <w:szCs w:val="24"/>
              </w:rPr>
              <w:t>Кабинет №23</w:t>
            </w:r>
          </w:p>
        </w:tc>
        <w:tc>
          <w:tcPr>
            <w:tcW w:w="1784"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before="240" w:after="60"/>
              <w:outlineLvl w:val="6"/>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Смолина Л.Н.</w:t>
            </w:r>
          </w:p>
        </w:tc>
      </w:tr>
      <w:tr w:rsidR="00A31A8B" w:rsidRPr="004E7582" w:rsidTr="00734E7E">
        <w:trPr>
          <w:trHeight w:val="832"/>
        </w:trPr>
        <w:tc>
          <w:tcPr>
            <w:tcW w:w="244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МФУ</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Samsung</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p w:rsidR="00A31A8B" w:rsidRPr="004E7582" w:rsidRDefault="00A31A8B" w:rsidP="00734E7E">
            <w:pPr>
              <w:spacing w:after="0"/>
              <w:jc w:val="center"/>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Каб</w:t>
            </w:r>
            <w:proofErr w:type="spellEnd"/>
            <w:r w:rsidRPr="004E7582">
              <w:rPr>
                <w:rFonts w:ascii="Times New Roman" w:eastAsia="Times New Roman" w:hAnsi="Times New Roman" w:cs="Times New Roman"/>
                <w:sz w:val="24"/>
                <w:szCs w:val="24"/>
              </w:rPr>
              <w:t>. директора</w:t>
            </w:r>
          </w:p>
        </w:tc>
        <w:tc>
          <w:tcPr>
            <w:tcW w:w="17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Олейникова</w:t>
            </w:r>
            <w:proofErr w:type="spellEnd"/>
            <w:r w:rsidRPr="004E7582">
              <w:rPr>
                <w:rFonts w:ascii="Times New Roman" w:eastAsia="Times New Roman" w:hAnsi="Times New Roman" w:cs="Times New Roman"/>
                <w:sz w:val="24"/>
                <w:szCs w:val="24"/>
              </w:rPr>
              <w:t xml:space="preserve"> Т.Ю.-директор</w:t>
            </w:r>
          </w:p>
        </w:tc>
      </w:tr>
      <w:tr w:rsidR="00A31A8B" w:rsidRPr="004E7582" w:rsidTr="00734E7E">
        <w:trPr>
          <w:trHeight w:val="245"/>
        </w:trPr>
        <w:tc>
          <w:tcPr>
            <w:tcW w:w="244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МФУ</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«Ксерокс»</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Каб.№25</w:t>
            </w:r>
          </w:p>
        </w:tc>
        <w:tc>
          <w:tcPr>
            <w:tcW w:w="17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Олейников В.Н.-</w:t>
            </w:r>
            <w:proofErr w:type="spellStart"/>
            <w:r w:rsidRPr="004E7582">
              <w:rPr>
                <w:rFonts w:ascii="Times New Roman" w:eastAsia="Times New Roman" w:hAnsi="Times New Roman" w:cs="Times New Roman"/>
                <w:sz w:val="24"/>
                <w:szCs w:val="24"/>
              </w:rPr>
              <w:t>зам</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ир</w:t>
            </w:r>
            <w:proofErr w:type="spellEnd"/>
            <w:r w:rsidRPr="004E7582">
              <w:rPr>
                <w:rFonts w:ascii="Times New Roman" w:eastAsia="Times New Roman" w:hAnsi="Times New Roman" w:cs="Times New Roman"/>
                <w:sz w:val="24"/>
                <w:szCs w:val="24"/>
              </w:rPr>
              <w:t>. по безопасности</w:t>
            </w:r>
          </w:p>
        </w:tc>
      </w:tr>
      <w:tr w:rsidR="00A31A8B" w:rsidRPr="004E7582" w:rsidTr="00734E7E">
        <w:trPr>
          <w:trHeight w:val="174"/>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Acer x1261</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Предметник</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Куделина</w:t>
            </w:r>
            <w:proofErr w:type="spellEnd"/>
            <w:r w:rsidRPr="004E7582">
              <w:rPr>
                <w:rFonts w:ascii="Times New Roman" w:eastAsia="Times New Roman" w:hAnsi="Times New Roman" w:cs="Times New Roman"/>
                <w:sz w:val="24"/>
                <w:szCs w:val="24"/>
              </w:rPr>
              <w:t xml:space="preserve"> А.С.</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w:t>
            </w:r>
            <w:r w:rsidRPr="004E7582">
              <w:rPr>
                <w:rFonts w:ascii="Times New Roman" w:eastAsia="Times New Roman" w:hAnsi="Times New Roman" w:cs="Times New Roman"/>
                <w:sz w:val="24"/>
                <w:szCs w:val="24"/>
                <w:lang w:val="en-US"/>
              </w:rPr>
              <w:t>Acer x1261</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Лекторий</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Берберенко</w:t>
            </w:r>
            <w:proofErr w:type="spellEnd"/>
            <w:r w:rsidRPr="004E7582">
              <w:rPr>
                <w:rFonts w:ascii="Times New Roman" w:eastAsia="Times New Roman" w:hAnsi="Times New Roman" w:cs="Times New Roman"/>
                <w:sz w:val="24"/>
                <w:szCs w:val="24"/>
              </w:rPr>
              <w:t xml:space="preserve"> Ю.В.</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Проектор </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 EB-S</w:t>
            </w:r>
            <w:r w:rsidRPr="004E7582">
              <w:rPr>
                <w:rFonts w:ascii="Times New Roman" w:eastAsia="Times New Roman" w:hAnsi="Times New Roman" w:cs="Times New Roman"/>
                <w:sz w:val="24"/>
                <w:szCs w:val="24"/>
              </w:rPr>
              <w:t>9»</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lang w:val="en-US"/>
              </w:rPr>
            </w:pPr>
            <w:r w:rsidRPr="004E7582">
              <w:rPr>
                <w:rFonts w:ascii="Times New Roman" w:eastAsia="Times New Roman" w:hAnsi="Times New Roman" w:cs="Times New Roman"/>
                <w:sz w:val="24"/>
                <w:szCs w:val="24"/>
              </w:rPr>
              <w:t>Каб.№13</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Юн Р.Н.</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«НР Лазер </w:t>
            </w:r>
            <w:proofErr w:type="spellStart"/>
            <w:r w:rsidRPr="004E7582">
              <w:rPr>
                <w:rFonts w:ascii="Times New Roman" w:eastAsia="Times New Roman" w:hAnsi="Times New Roman" w:cs="Times New Roman"/>
                <w:sz w:val="24"/>
                <w:szCs w:val="24"/>
              </w:rPr>
              <w:t>Джет</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Каб.№15</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Шатохина</w:t>
            </w:r>
            <w:proofErr w:type="spellEnd"/>
            <w:r w:rsidRPr="004E7582">
              <w:rPr>
                <w:rFonts w:ascii="Times New Roman" w:eastAsia="Times New Roman" w:hAnsi="Times New Roman" w:cs="Times New Roman"/>
                <w:sz w:val="24"/>
                <w:szCs w:val="24"/>
              </w:rPr>
              <w:t xml:space="preserve"> И.И.</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МФУ</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Canon</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Предметник</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Куделина</w:t>
            </w:r>
            <w:proofErr w:type="spellEnd"/>
            <w:r w:rsidRPr="004E7582">
              <w:rPr>
                <w:rFonts w:ascii="Times New Roman" w:eastAsia="Times New Roman" w:hAnsi="Times New Roman" w:cs="Times New Roman"/>
                <w:sz w:val="24"/>
                <w:szCs w:val="24"/>
              </w:rPr>
              <w:t xml:space="preserve"> А.С.</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Копировальный аппарат</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Каб.№12</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Баженова И.Н.-учитель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Ламинатор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Приемная</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Телешина</w:t>
            </w:r>
            <w:proofErr w:type="spellEnd"/>
            <w:r w:rsidRPr="004E7582">
              <w:rPr>
                <w:rFonts w:ascii="Times New Roman" w:eastAsia="Times New Roman" w:hAnsi="Times New Roman" w:cs="Times New Roman"/>
                <w:sz w:val="24"/>
                <w:szCs w:val="24"/>
              </w:rPr>
              <w:t xml:space="preserve"> С.В.-инспектор</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lastRenderedPageBreak/>
              <w:t>МФУ</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Бармотина</w:t>
            </w:r>
            <w:proofErr w:type="spellEnd"/>
            <w:r w:rsidRPr="004E7582">
              <w:rPr>
                <w:rFonts w:ascii="Times New Roman" w:eastAsia="Times New Roman" w:hAnsi="Times New Roman" w:cs="Times New Roman"/>
                <w:sz w:val="24"/>
                <w:szCs w:val="24"/>
              </w:rPr>
              <w:t xml:space="preserve"> В.Ф.</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Мультимедийный проектор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Каб.№12</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Баженова И.Н.-учитель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Мультимедийный проектор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Каб.№16</w:t>
            </w:r>
          </w:p>
          <w:p w:rsidR="00A31A8B" w:rsidRPr="004E7582" w:rsidRDefault="00A31A8B" w:rsidP="00734E7E">
            <w:pPr>
              <w:spacing w:after="0"/>
              <w:rPr>
                <w:rFonts w:ascii="Times New Roman" w:eastAsia="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Черепанов А.Г.-учитель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Мультимедийный проектор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Каб.№21</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Солонарь</w:t>
            </w:r>
            <w:proofErr w:type="spellEnd"/>
            <w:r w:rsidRPr="004E7582">
              <w:rPr>
                <w:rFonts w:ascii="Times New Roman" w:eastAsia="Times New Roman" w:hAnsi="Times New Roman" w:cs="Times New Roman"/>
                <w:sz w:val="24"/>
                <w:szCs w:val="24"/>
              </w:rPr>
              <w:t xml:space="preserve"> И.Н.-учитель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Библиотека</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Польянова</w:t>
            </w:r>
            <w:proofErr w:type="spellEnd"/>
            <w:r w:rsidRPr="004E7582">
              <w:rPr>
                <w:rFonts w:ascii="Times New Roman" w:eastAsia="Times New Roman" w:hAnsi="Times New Roman" w:cs="Times New Roman"/>
                <w:sz w:val="24"/>
                <w:szCs w:val="24"/>
              </w:rPr>
              <w:t xml:space="preserve"> О.М.</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Canon</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Лекторий</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Берберенко</w:t>
            </w:r>
            <w:proofErr w:type="spellEnd"/>
            <w:r w:rsidRPr="004E7582">
              <w:rPr>
                <w:rFonts w:ascii="Times New Roman" w:eastAsia="Times New Roman" w:hAnsi="Times New Roman" w:cs="Times New Roman"/>
                <w:sz w:val="24"/>
                <w:szCs w:val="24"/>
              </w:rPr>
              <w:t xml:space="preserve"> Ю.В.</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Принтер </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Каб.№13</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Юн Р.Н.</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 (сканер, копир.)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Каб.№6</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Федосова О.П.</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Музей</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Лукьянчук</w:t>
            </w:r>
            <w:proofErr w:type="spellEnd"/>
            <w:r w:rsidRPr="004E7582">
              <w:rPr>
                <w:rFonts w:ascii="Times New Roman" w:eastAsia="Times New Roman" w:hAnsi="Times New Roman" w:cs="Times New Roman"/>
                <w:sz w:val="24"/>
                <w:szCs w:val="24"/>
              </w:rPr>
              <w:t xml:space="preserve"> О.Ю.</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«НР </w:t>
            </w:r>
            <w:r w:rsidRPr="004E7582">
              <w:rPr>
                <w:rFonts w:ascii="Times New Roman" w:eastAsia="Times New Roman" w:hAnsi="Times New Roman" w:cs="Times New Roman"/>
                <w:sz w:val="24"/>
                <w:szCs w:val="24"/>
                <w:lang w:val="en-US"/>
              </w:rPr>
              <w:t>Laser Jet</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Каб.№25</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Олейников В.Н.-</w:t>
            </w:r>
            <w:proofErr w:type="spellStart"/>
            <w:r w:rsidRPr="004E7582">
              <w:rPr>
                <w:rFonts w:ascii="Times New Roman" w:eastAsia="Times New Roman" w:hAnsi="Times New Roman" w:cs="Times New Roman"/>
                <w:sz w:val="24"/>
                <w:szCs w:val="24"/>
              </w:rPr>
              <w:t>зам</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ир</w:t>
            </w:r>
            <w:proofErr w:type="spellEnd"/>
            <w:r w:rsidRPr="004E7582">
              <w:rPr>
                <w:rFonts w:ascii="Times New Roman" w:eastAsia="Times New Roman" w:hAnsi="Times New Roman" w:cs="Times New Roman"/>
                <w:sz w:val="24"/>
                <w:szCs w:val="24"/>
              </w:rPr>
              <w:t xml:space="preserve">. по </w:t>
            </w:r>
            <w:proofErr w:type="spellStart"/>
            <w:r w:rsidRPr="004E7582">
              <w:rPr>
                <w:rFonts w:ascii="Times New Roman" w:eastAsia="Times New Roman" w:hAnsi="Times New Roman" w:cs="Times New Roman"/>
                <w:sz w:val="24"/>
                <w:szCs w:val="24"/>
              </w:rPr>
              <w:t>безопасн</w:t>
            </w:r>
            <w:proofErr w:type="spellEnd"/>
            <w:r w:rsidRPr="004E7582">
              <w:rPr>
                <w:rFonts w:ascii="Times New Roman" w:eastAsia="Times New Roman" w:hAnsi="Times New Roman" w:cs="Times New Roman"/>
                <w:sz w:val="24"/>
                <w:szCs w:val="24"/>
              </w:rPr>
              <w:t>.</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 лазерный</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Секретарь</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Костюкова Т.В.-секретарь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lang w:val="en-US"/>
              </w:rPr>
            </w:pPr>
            <w:r w:rsidRPr="004E7582">
              <w:rPr>
                <w:rFonts w:ascii="Times New Roman" w:eastAsia="Times New Roman" w:hAnsi="Times New Roman" w:cs="Times New Roman"/>
                <w:sz w:val="24"/>
                <w:szCs w:val="24"/>
              </w:rPr>
              <w:t>Каб.№1</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Токарева Л.В.-учитель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ИКТ</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Беребренко</w:t>
            </w:r>
            <w:proofErr w:type="spellEnd"/>
            <w:r w:rsidRPr="004E7582">
              <w:rPr>
                <w:rFonts w:ascii="Times New Roman" w:eastAsia="Times New Roman" w:hAnsi="Times New Roman" w:cs="Times New Roman"/>
                <w:sz w:val="24"/>
                <w:szCs w:val="24"/>
              </w:rPr>
              <w:t xml:space="preserve">  Ю.В.</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Проектор </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w:t>
            </w:r>
            <w:r w:rsidRPr="004E7582">
              <w:rPr>
                <w:rFonts w:ascii="Times New Roman" w:eastAsia="Times New Roman" w:hAnsi="Times New Roman" w:cs="Times New Roman"/>
                <w:sz w:val="24"/>
                <w:szCs w:val="24"/>
              </w:rPr>
              <w:t xml:space="preserve"> ЕВ-455»</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Каб.№7</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Абросимова С.В.-учитель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w:t>
            </w:r>
            <w:r w:rsidRPr="004E7582">
              <w:rPr>
                <w:rFonts w:ascii="Times New Roman" w:eastAsia="Times New Roman" w:hAnsi="Times New Roman" w:cs="Times New Roman"/>
                <w:sz w:val="24"/>
                <w:szCs w:val="24"/>
              </w:rPr>
              <w:t xml:space="preserve"> ЕВ-455»</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Каб.№9</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Абрамова В.А.-учитель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MITSUBISHI XD 221</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Каб.№6</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Федосова О.П.</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  мультимедийный</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ИКТ</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Берберенко</w:t>
            </w:r>
            <w:proofErr w:type="spellEnd"/>
            <w:r w:rsidRPr="004E7582">
              <w:rPr>
                <w:rFonts w:ascii="Times New Roman" w:eastAsia="Times New Roman" w:hAnsi="Times New Roman" w:cs="Times New Roman"/>
                <w:sz w:val="24"/>
                <w:szCs w:val="24"/>
              </w:rPr>
              <w:t xml:space="preserve"> Ю.В.</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lang w:val="en-US"/>
              </w:rPr>
              <w:t>Soni</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Каб.№8</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Свистунова</w:t>
            </w:r>
            <w:proofErr w:type="spellEnd"/>
            <w:r w:rsidRPr="004E7582">
              <w:rPr>
                <w:rFonts w:ascii="Times New Roman" w:eastAsia="Times New Roman" w:hAnsi="Times New Roman" w:cs="Times New Roman"/>
                <w:sz w:val="24"/>
                <w:szCs w:val="24"/>
              </w:rPr>
              <w:t xml:space="preserve"> В.П.-учитель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Сканер</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Каб.№23</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Смолина Л.Н.</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Сканер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lang w:val="en-US"/>
              </w:rPr>
              <w:t>Hp</w:t>
            </w:r>
            <w:proofErr w:type="spellEnd"/>
            <w:r w:rsidRPr="004E7582">
              <w:rPr>
                <w:rFonts w:ascii="Times New Roman" w:eastAsia="Times New Roman" w:hAnsi="Times New Roman" w:cs="Times New Roman"/>
                <w:sz w:val="24"/>
                <w:szCs w:val="24"/>
                <w:lang w:val="en-US"/>
              </w:rPr>
              <w:t xml:space="preserve"> A4 Scanjet G3110</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Каб.№22</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Трифонова В.В.</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Ч/б 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 xml:space="preserve"> </w:t>
            </w:r>
            <w:r w:rsidRPr="004E7582">
              <w:rPr>
                <w:rFonts w:ascii="Times New Roman" w:eastAsia="Times New Roman" w:hAnsi="Times New Roman" w:cs="Times New Roman"/>
                <w:sz w:val="24"/>
                <w:szCs w:val="24"/>
                <w:lang w:val="en-US"/>
              </w:rPr>
              <w:t>Laser Jet Pro</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Каб</w:t>
            </w:r>
            <w:proofErr w:type="spellEnd"/>
            <w:r w:rsidRPr="004E7582">
              <w:rPr>
                <w:rFonts w:ascii="Times New Roman" w:eastAsia="Times New Roman" w:hAnsi="Times New Roman" w:cs="Times New Roman"/>
                <w:sz w:val="24"/>
                <w:szCs w:val="24"/>
              </w:rPr>
              <w:t xml:space="preserve"> №2</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Ковалева А.С.</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Ч/б 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 xml:space="preserve"> </w:t>
            </w:r>
            <w:r w:rsidRPr="004E7582">
              <w:rPr>
                <w:rFonts w:ascii="Times New Roman" w:eastAsia="Times New Roman" w:hAnsi="Times New Roman" w:cs="Times New Roman"/>
                <w:sz w:val="24"/>
                <w:szCs w:val="24"/>
                <w:lang w:val="en-US"/>
              </w:rPr>
              <w:t>Laser Jet Pro</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Каб.№22</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Трифонова В.В.</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Сканер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 xml:space="preserve"> Д3110»</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Каб</w:t>
            </w:r>
            <w:proofErr w:type="spellEnd"/>
            <w:r w:rsidRPr="004E7582">
              <w:rPr>
                <w:rFonts w:ascii="Times New Roman" w:eastAsia="Times New Roman" w:hAnsi="Times New Roman" w:cs="Times New Roman"/>
                <w:sz w:val="24"/>
                <w:szCs w:val="24"/>
              </w:rPr>
              <w:t xml:space="preserve"> №2</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Ковалева А.С.</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Каб.№21</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Солонарь</w:t>
            </w:r>
            <w:proofErr w:type="spellEnd"/>
            <w:r w:rsidRPr="004E7582">
              <w:rPr>
                <w:rFonts w:ascii="Times New Roman" w:eastAsia="Times New Roman" w:hAnsi="Times New Roman" w:cs="Times New Roman"/>
                <w:sz w:val="24"/>
                <w:szCs w:val="24"/>
              </w:rPr>
              <w:t xml:space="preserve"> И.Н.-</w:t>
            </w:r>
            <w:r w:rsidRPr="004E7582">
              <w:rPr>
                <w:rFonts w:ascii="Times New Roman" w:eastAsia="Times New Roman" w:hAnsi="Times New Roman" w:cs="Times New Roman"/>
                <w:sz w:val="24"/>
                <w:szCs w:val="24"/>
              </w:rPr>
              <w:lastRenderedPageBreak/>
              <w:t>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lastRenderedPageBreak/>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Каб.18</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Ивачева А.А.</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Принтер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Секретарь </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Костюкова Т.В.-секретарь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Сканер </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Каб.№21</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Солонарь</w:t>
            </w:r>
            <w:proofErr w:type="spellEnd"/>
            <w:r w:rsidRPr="004E7582">
              <w:rPr>
                <w:rFonts w:ascii="Times New Roman" w:eastAsia="Times New Roman" w:hAnsi="Times New Roman" w:cs="Times New Roman"/>
                <w:sz w:val="24"/>
                <w:szCs w:val="24"/>
              </w:rPr>
              <w:t xml:space="preserve"> И.Н.-учитель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Сканер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Каб.№18</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Сканер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Каб</w:t>
            </w:r>
            <w:proofErr w:type="spellEnd"/>
            <w:r w:rsidRPr="004E7582">
              <w:rPr>
                <w:rFonts w:ascii="Times New Roman" w:eastAsia="Times New Roman" w:hAnsi="Times New Roman" w:cs="Times New Roman"/>
                <w:sz w:val="24"/>
                <w:szCs w:val="24"/>
              </w:rPr>
              <w:t>. №25</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Олейников В.Н.-</w:t>
            </w:r>
            <w:proofErr w:type="spellStart"/>
            <w:r w:rsidRPr="004E7582">
              <w:rPr>
                <w:rFonts w:ascii="Times New Roman" w:eastAsia="Times New Roman" w:hAnsi="Times New Roman" w:cs="Times New Roman"/>
                <w:sz w:val="24"/>
                <w:szCs w:val="24"/>
              </w:rPr>
              <w:t>зам</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ир.по</w:t>
            </w:r>
            <w:proofErr w:type="spellEnd"/>
            <w:r w:rsidRPr="004E7582">
              <w:rPr>
                <w:rFonts w:ascii="Times New Roman" w:eastAsia="Times New Roman" w:hAnsi="Times New Roman" w:cs="Times New Roman"/>
                <w:sz w:val="24"/>
                <w:szCs w:val="24"/>
              </w:rPr>
              <w:t xml:space="preserve"> </w:t>
            </w:r>
            <w:proofErr w:type="spellStart"/>
            <w:r w:rsidRPr="004E7582">
              <w:rPr>
                <w:rFonts w:ascii="Times New Roman" w:eastAsia="Times New Roman" w:hAnsi="Times New Roman" w:cs="Times New Roman"/>
                <w:sz w:val="24"/>
                <w:szCs w:val="24"/>
              </w:rPr>
              <w:t>безоп</w:t>
            </w:r>
            <w:proofErr w:type="spellEnd"/>
            <w:r w:rsidRPr="004E7582">
              <w:rPr>
                <w:rFonts w:ascii="Times New Roman" w:eastAsia="Times New Roman" w:hAnsi="Times New Roman" w:cs="Times New Roman"/>
                <w:sz w:val="24"/>
                <w:szCs w:val="24"/>
              </w:rPr>
              <w:t>.</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Интерактивная доска</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Каб.№8</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Свистунова</w:t>
            </w:r>
            <w:proofErr w:type="spellEnd"/>
            <w:r w:rsidRPr="004E7582">
              <w:rPr>
                <w:rFonts w:ascii="Times New Roman" w:eastAsia="Times New Roman" w:hAnsi="Times New Roman" w:cs="Times New Roman"/>
                <w:sz w:val="24"/>
                <w:szCs w:val="24"/>
              </w:rPr>
              <w:t xml:space="preserve"> В.П.</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Интерактивная доска</w:t>
            </w: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Предметник</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Куделина</w:t>
            </w:r>
            <w:proofErr w:type="spellEnd"/>
            <w:r w:rsidRPr="004E7582">
              <w:rPr>
                <w:rFonts w:ascii="Times New Roman" w:eastAsia="Times New Roman" w:hAnsi="Times New Roman" w:cs="Times New Roman"/>
                <w:sz w:val="24"/>
                <w:szCs w:val="24"/>
              </w:rPr>
              <w:t xml:space="preserve"> А.С.</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МФУ</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lang w:val="en-US"/>
              </w:rPr>
            </w:pPr>
            <w:r w:rsidRPr="004E7582">
              <w:rPr>
                <w:rFonts w:ascii="Times New Roman" w:eastAsia="Times New Roman" w:hAnsi="Times New Roman" w:cs="Times New Roman"/>
                <w:sz w:val="24"/>
                <w:szCs w:val="24"/>
                <w:lang w:val="en-US"/>
              </w:rPr>
              <w:t>«</w:t>
            </w:r>
            <w:proofErr w:type="spellStart"/>
            <w:r w:rsidRPr="004E7582">
              <w:rPr>
                <w:rFonts w:ascii="Times New Roman" w:eastAsia="Times New Roman" w:hAnsi="Times New Roman" w:cs="Times New Roman"/>
                <w:sz w:val="24"/>
                <w:szCs w:val="24"/>
              </w:rPr>
              <w:t>Нр</w:t>
            </w:r>
            <w:proofErr w:type="spellEnd"/>
            <w:r w:rsidRPr="004E7582">
              <w:rPr>
                <w:rFonts w:ascii="Times New Roman" w:eastAsia="Times New Roman" w:hAnsi="Times New Roman" w:cs="Times New Roman"/>
                <w:sz w:val="24"/>
                <w:szCs w:val="24"/>
                <w:lang w:val="en-US"/>
              </w:rPr>
              <w:t xml:space="preserve"> Laser Jet Pro </w:t>
            </w:r>
            <w:r w:rsidRPr="004E7582">
              <w:rPr>
                <w:rFonts w:ascii="Times New Roman" w:eastAsia="Times New Roman" w:hAnsi="Times New Roman" w:cs="Times New Roman"/>
                <w:sz w:val="24"/>
                <w:szCs w:val="24"/>
              </w:rPr>
              <w:t>М</w:t>
            </w:r>
            <w:r w:rsidRPr="004E7582">
              <w:rPr>
                <w:rFonts w:ascii="Times New Roman" w:eastAsia="Times New Roman" w:hAnsi="Times New Roman" w:cs="Times New Roman"/>
                <w:sz w:val="24"/>
                <w:szCs w:val="24"/>
                <w:lang w:val="en-US"/>
              </w:rPr>
              <w:t>1132»</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Приемная</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Телешина</w:t>
            </w:r>
            <w:proofErr w:type="spellEnd"/>
            <w:r w:rsidRPr="004E7582">
              <w:rPr>
                <w:rFonts w:ascii="Times New Roman" w:eastAsia="Times New Roman" w:hAnsi="Times New Roman" w:cs="Times New Roman"/>
                <w:sz w:val="24"/>
                <w:szCs w:val="24"/>
              </w:rPr>
              <w:t xml:space="preserve"> С.В.-секретарь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lang w:val="en-US"/>
              </w:rPr>
              <w:t>ViewS</w:t>
            </w:r>
            <w:proofErr w:type="spellEnd"/>
            <w:proofErr w:type="gramStart"/>
            <w:r w:rsidRPr="004E7582">
              <w:rPr>
                <w:rFonts w:ascii="Times New Roman" w:eastAsia="Times New Roman" w:hAnsi="Times New Roman" w:cs="Times New Roman"/>
                <w:sz w:val="24"/>
                <w:szCs w:val="24"/>
              </w:rPr>
              <w:t>о</w:t>
            </w:r>
            <w:proofErr w:type="spellStart"/>
            <w:proofErr w:type="gramEnd"/>
            <w:r w:rsidRPr="004E7582">
              <w:rPr>
                <w:rFonts w:ascii="Times New Roman" w:eastAsia="Times New Roman" w:hAnsi="Times New Roman" w:cs="Times New Roman"/>
                <w:sz w:val="24"/>
                <w:szCs w:val="24"/>
                <w:lang w:val="en-US"/>
              </w:rPr>
              <w:t>nic</w:t>
            </w:r>
            <w:proofErr w:type="spellEnd"/>
            <w:r w:rsidRPr="004E7582">
              <w:rPr>
                <w:rFonts w:ascii="Times New Roman" w:eastAsia="Times New Roman" w:hAnsi="Times New Roman" w:cs="Times New Roman"/>
                <w:sz w:val="24"/>
                <w:szCs w:val="24"/>
                <w:lang w:val="en-US"/>
              </w:rPr>
              <w:t xml:space="preserve"> PJD 5123</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Каб.№20</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Малаева</w:t>
            </w:r>
            <w:proofErr w:type="spellEnd"/>
            <w:r w:rsidRPr="004E7582">
              <w:rPr>
                <w:rFonts w:ascii="Times New Roman" w:eastAsia="Times New Roman" w:hAnsi="Times New Roman" w:cs="Times New Roman"/>
                <w:sz w:val="24"/>
                <w:szCs w:val="24"/>
              </w:rPr>
              <w:t xml:space="preserve"> М.С.</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МФУ </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Samsung</w:t>
            </w:r>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Каб.№39</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Черепанова Е.А.-</w:t>
            </w:r>
            <w:proofErr w:type="spellStart"/>
            <w:r w:rsidRPr="004E7582">
              <w:rPr>
                <w:rFonts w:ascii="Times New Roman" w:eastAsia="Times New Roman" w:hAnsi="Times New Roman" w:cs="Times New Roman"/>
                <w:sz w:val="24"/>
                <w:szCs w:val="24"/>
              </w:rPr>
              <w:t>зам</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ир</w:t>
            </w:r>
            <w:proofErr w:type="spellEnd"/>
            <w:r w:rsidRPr="004E7582">
              <w:rPr>
                <w:rFonts w:ascii="Times New Roman" w:eastAsia="Times New Roman" w:hAnsi="Times New Roman" w:cs="Times New Roman"/>
                <w:sz w:val="24"/>
                <w:szCs w:val="24"/>
              </w:rPr>
              <w:t>. по УЧ</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Доска+планшет</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proofErr w:type="spellStart"/>
            <w:r w:rsidRPr="004E7582">
              <w:rPr>
                <w:rFonts w:ascii="Times New Roman" w:eastAsia="Times New Roman" w:hAnsi="Times New Roman" w:cs="Times New Roman"/>
                <w:sz w:val="24"/>
                <w:szCs w:val="24"/>
                <w:lang w:val="en-US"/>
              </w:rPr>
              <w:t>TeamBoard</w:t>
            </w:r>
            <w:proofErr w:type="spellEnd"/>
            <w:r w:rsidRPr="004E7582">
              <w:rPr>
                <w:rFonts w:ascii="Times New Roman" w:eastAsia="Times New Roman" w:hAnsi="Times New Roman" w:cs="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Каб.№6</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Федосова О.П.</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w:t>
            </w:r>
            <w:r w:rsidRPr="004E7582">
              <w:rPr>
                <w:rFonts w:ascii="Times New Roman" w:eastAsia="Times New Roman" w:hAnsi="Times New Roman" w:cs="Times New Roman"/>
                <w:sz w:val="24"/>
                <w:szCs w:val="24"/>
              </w:rPr>
              <w:t xml:space="preserve"> ЕВ- 02»</w:t>
            </w:r>
          </w:p>
        </w:tc>
        <w:tc>
          <w:tcPr>
            <w:tcW w:w="1978"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Каб.№5</w:t>
            </w:r>
          </w:p>
        </w:tc>
        <w:tc>
          <w:tcPr>
            <w:tcW w:w="17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Ткачук В.В.-учитель</w:t>
            </w:r>
          </w:p>
        </w:tc>
      </w:tr>
      <w:tr w:rsidR="00A31A8B" w:rsidRPr="004E7582" w:rsidTr="00734E7E">
        <w:trPr>
          <w:trHeight w:val="253"/>
        </w:trPr>
        <w:tc>
          <w:tcPr>
            <w:tcW w:w="244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tc>
      </w:tr>
    </w:tbl>
    <w:p w:rsidR="00A31A8B" w:rsidRPr="004E7582" w:rsidRDefault="00A31A8B" w:rsidP="00A31A8B">
      <w:pPr>
        <w:spacing w:after="0" w:line="240" w:lineRule="auto"/>
        <w:rPr>
          <w:rFonts w:ascii="Times New Roman" w:eastAsia="Times New Roman" w:hAnsi="Times New Roman" w:cs="Times New Roman"/>
          <w:sz w:val="24"/>
          <w:szCs w:val="24"/>
          <w:lang w:eastAsia="ru-RU"/>
        </w:rPr>
      </w:pPr>
    </w:p>
    <w:p w:rsidR="00A31A8B" w:rsidRPr="004E7582" w:rsidRDefault="00A31A8B" w:rsidP="00A31A8B">
      <w:pPr>
        <w:autoSpaceDE w:val="0"/>
        <w:autoSpaceDN w:val="0"/>
        <w:adjustRightInd w:val="0"/>
        <w:spacing w:after="0" w:line="240" w:lineRule="auto"/>
        <w:ind w:left="135"/>
        <w:jc w:val="both"/>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t>Оргтехника, проекционная техника - начальная школа</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p>
    <w:tbl>
      <w:tblPr>
        <w:tblW w:w="100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5"/>
        <w:gridCol w:w="1985"/>
        <w:gridCol w:w="1985"/>
        <w:gridCol w:w="1766"/>
        <w:gridCol w:w="1844"/>
      </w:tblGrid>
      <w:tr w:rsidR="00A31A8B" w:rsidRPr="004E7582" w:rsidTr="00734E7E">
        <w:trPr>
          <w:trHeight w:val="145"/>
        </w:trPr>
        <w:tc>
          <w:tcPr>
            <w:tcW w:w="2455"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Название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Марка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 xml:space="preserve">Где </w:t>
            </w:r>
            <w:proofErr w:type="gramStart"/>
            <w:r w:rsidRPr="004E7582">
              <w:rPr>
                <w:rFonts w:ascii="Times New Roman" w:eastAsia="Times New Roman" w:hAnsi="Times New Roman" w:cs="Times New Roman"/>
                <w:bCs/>
                <w:sz w:val="24"/>
                <w:szCs w:val="24"/>
              </w:rPr>
              <w:t>установлен</w:t>
            </w:r>
            <w:proofErr w:type="gramEnd"/>
          </w:p>
        </w:tc>
        <w:tc>
          <w:tcPr>
            <w:tcW w:w="1765"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bCs/>
                <w:sz w:val="24"/>
                <w:szCs w:val="24"/>
              </w:rPr>
              <w:t>Состояние (рабочее, нерабочее)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before="240" w:after="60"/>
              <w:jc w:val="center"/>
              <w:outlineLvl w:val="6"/>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Ответственный</w:t>
            </w:r>
          </w:p>
        </w:tc>
      </w:tr>
      <w:tr w:rsidR="00A31A8B" w:rsidRPr="004E7582" w:rsidTr="00734E7E">
        <w:trPr>
          <w:trHeight w:val="145"/>
        </w:trPr>
        <w:tc>
          <w:tcPr>
            <w:tcW w:w="2455"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bCs/>
                <w:sz w:val="24"/>
                <w:szCs w:val="24"/>
              </w:rPr>
            </w:pPr>
            <w:r w:rsidRPr="004E7582">
              <w:rPr>
                <w:rFonts w:ascii="Times New Roman" w:eastAsia="Times New Roman" w:hAnsi="Times New Roman" w:cs="Times New Roman"/>
                <w:sz w:val="24"/>
                <w:szCs w:val="24"/>
              </w:rPr>
              <w:t>Проектор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 EB-S62</w:t>
            </w:r>
            <w:r w:rsidRPr="004E7582">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bCs/>
                <w:sz w:val="24"/>
                <w:szCs w:val="24"/>
              </w:rPr>
            </w:pPr>
            <w:r w:rsidRPr="004E7582">
              <w:rPr>
                <w:rFonts w:ascii="Times New Roman" w:eastAsia="Times New Roman" w:hAnsi="Times New Roman" w:cs="Times New Roman"/>
                <w:sz w:val="24"/>
                <w:szCs w:val="24"/>
              </w:rPr>
              <w:t>Каб.№33</w:t>
            </w:r>
          </w:p>
        </w:tc>
        <w:tc>
          <w:tcPr>
            <w:tcW w:w="1765"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Cs/>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before="240" w:after="60"/>
              <w:outlineLvl w:val="6"/>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Кобец</w:t>
            </w:r>
            <w:proofErr w:type="spellEnd"/>
            <w:r w:rsidRPr="004E7582">
              <w:rPr>
                <w:rFonts w:ascii="Times New Roman" w:eastAsia="Times New Roman" w:hAnsi="Times New Roman" w:cs="Times New Roman"/>
                <w:sz w:val="24"/>
                <w:szCs w:val="24"/>
              </w:rPr>
              <w:t xml:space="preserve"> О.Н.-учитель </w:t>
            </w:r>
            <w:proofErr w:type="spellStart"/>
            <w:r w:rsidRPr="004E7582">
              <w:rPr>
                <w:rFonts w:ascii="Times New Roman" w:eastAsia="Times New Roman" w:hAnsi="Times New Roman" w:cs="Times New Roman"/>
                <w:sz w:val="24"/>
                <w:szCs w:val="24"/>
              </w:rPr>
              <w:t>нач.кл</w:t>
            </w:r>
            <w:proofErr w:type="spellEnd"/>
            <w:r w:rsidRPr="004E7582">
              <w:rPr>
                <w:rFonts w:ascii="Times New Roman" w:eastAsia="Times New Roman" w:hAnsi="Times New Roman" w:cs="Times New Roman"/>
                <w:sz w:val="24"/>
                <w:szCs w:val="24"/>
              </w:rPr>
              <w:t>.</w:t>
            </w:r>
          </w:p>
        </w:tc>
      </w:tr>
      <w:tr w:rsidR="00A31A8B" w:rsidRPr="004E7582" w:rsidTr="00734E7E">
        <w:trPr>
          <w:trHeight w:val="145"/>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EPSON EB-</w:t>
            </w:r>
            <w:r w:rsidRPr="004E7582">
              <w:rPr>
                <w:rFonts w:ascii="Times New Roman" w:eastAsia="Times New Roman" w:hAnsi="Times New Roman" w:cs="Times New Roman"/>
                <w:sz w:val="24"/>
                <w:szCs w:val="24"/>
              </w:rPr>
              <w:t>В02»</w:t>
            </w: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Каб.№28</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Лаврентьева С.В.</w:t>
            </w:r>
          </w:p>
        </w:tc>
      </w:tr>
      <w:tr w:rsidR="00A31A8B" w:rsidRPr="004E7582" w:rsidTr="00734E7E">
        <w:trPr>
          <w:trHeight w:val="246"/>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Интер</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оска</w:t>
            </w:r>
            <w:proofErr w:type="spellEnd"/>
            <w:r w:rsidRPr="004E7582">
              <w:rPr>
                <w:rFonts w:ascii="Times New Roman" w:eastAsia="Times New Roman" w:hAnsi="Times New Roman" w:cs="Times New Roman"/>
                <w:sz w:val="24"/>
                <w:szCs w:val="24"/>
              </w:rPr>
              <w:t xml:space="preserve"> с </w:t>
            </w:r>
            <w:proofErr w:type="spellStart"/>
            <w:r w:rsidRPr="004E7582">
              <w:rPr>
                <w:rFonts w:ascii="Times New Roman" w:eastAsia="Times New Roman" w:hAnsi="Times New Roman" w:cs="Times New Roman"/>
                <w:sz w:val="24"/>
                <w:szCs w:val="24"/>
              </w:rPr>
              <w:t>беспров.планшетом</w:t>
            </w:r>
            <w:proofErr w:type="spellEnd"/>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Каб.№34</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Слепцова</w:t>
            </w:r>
            <w:proofErr w:type="spellEnd"/>
            <w:r w:rsidRPr="004E7582">
              <w:rPr>
                <w:rFonts w:ascii="Times New Roman" w:eastAsia="Times New Roman" w:hAnsi="Times New Roman" w:cs="Times New Roman"/>
                <w:sz w:val="24"/>
                <w:szCs w:val="24"/>
              </w:rPr>
              <w:t xml:space="preserve"> Н.В.</w:t>
            </w:r>
          </w:p>
        </w:tc>
      </w:tr>
      <w:tr w:rsidR="00A31A8B" w:rsidRPr="004E7582" w:rsidTr="00734E7E">
        <w:trPr>
          <w:trHeight w:val="175"/>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Медиапроектор</w:t>
            </w:r>
            <w:proofErr w:type="spellEnd"/>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Каб.№26</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Дюбанова</w:t>
            </w:r>
            <w:proofErr w:type="spellEnd"/>
            <w:r w:rsidRPr="004E7582">
              <w:rPr>
                <w:rFonts w:ascii="Times New Roman" w:eastAsia="Times New Roman" w:hAnsi="Times New Roman" w:cs="Times New Roman"/>
                <w:sz w:val="24"/>
                <w:szCs w:val="24"/>
              </w:rPr>
              <w:t xml:space="preserve"> Е.А.</w:t>
            </w:r>
          </w:p>
        </w:tc>
      </w:tr>
      <w:tr w:rsidR="00A31A8B" w:rsidRPr="004E7582" w:rsidTr="00734E7E">
        <w:trPr>
          <w:trHeight w:val="175"/>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Медиапроектор</w:t>
            </w:r>
            <w:proofErr w:type="spellEnd"/>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Каб.№31</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Никитина Ю.В.</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МФУ</w:t>
            </w:r>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Каб.№35</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Жебрак Г.В.-учитель</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МФУ</w:t>
            </w: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Samsung</w:t>
            </w:r>
            <w:r w:rsidRPr="004E7582">
              <w:rPr>
                <w:rFonts w:ascii="Times New Roman" w:eastAsia="Times New Roman" w:hAnsi="Times New Roman" w:cs="Times New Roman"/>
                <w:sz w:val="24"/>
                <w:szCs w:val="24"/>
              </w:rPr>
              <w:t>-3200»</w:t>
            </w: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Каб.№32</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gramStart"/>
            <w:r w:rsidRPr="004E7582">
              <w:rPr>
                <w:rFonts w:ascii="Times New Roman" w:eastAsia="Times New Roman" w:hAnsi="Times New Roman" w:cs="Times New Roman"/>
                <w:sz w:val="24"/>
                <w:szCs w:val="24"/>
              </w:rPr>
              <w:t>Стенькина</w:t>
            </w:r>
            <w:proofErr w:type="gramEnd"/>
            <w:r w:rsidRPr="004E7582">
              <w:rPr>
                <w:rFonts w:ascii="Times New Roman" w:eastAsia="Times New Roman" w:hAnsi="Times New Roman" w:cs="Times New Roman"/>
                <w:sz w:val="24"/>
                <w:szCs w:val="24"/>
              </w:rPr>
              <w:t xml:space="preserve"> Л.Г.-учитель</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Мультимедийный проектор</w:t>
            </w:r>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Каб.№35</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Жебрак Г.В.-учитель</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lastRenderedPageBreak/>
              <w:t xml:space="preserve">Мультимедийный проектор </w:t>
            </w:r>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Каб.№34</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rPr>
              <w:t>Валиулина</w:t>
            </w:r>
            <w:proofErr w:type="spellEnd"/>
            <w:r w:rsidRPr="004E7582">
              <w:rPr>
                <w:rFonts w:ascii="Times New Roman" w:eastAsia="Times New Roman" w:hAnsi="Times New Roman" w:cs="Times New Roman"/>
                <w:sz w:val="24"/>
                <w:szCs w:val="24"/>
              </w:rPr>
              <w:t xml:space="preserve"> А.Н.</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Проектор</w:t>
            </w:r>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Каб.№30</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Лебедева Т.Н.-учитель</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Аппаратно-программный комплекс</w:t>
            </w: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proofErr w:type="spellStart"/>
            <w:r w:rsidRPr="004E7582">
              <w:rPr>
                <w:rFonts w:ascii="Times New Roman" w:eastAsia="Times New Roman" w:hAnsi="Times New Roman" w:cs="Times New Roman"/>
                <w:sz w:val="24"/>
                <w:szCs w:val="24"/>
                <w:lang w:val="en-US"/>
              </w:rPr>
              <w:t>ICLab</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lang w:val="en-US"/>
              </w:rPr>
            </w:pPr>
            <w:r w:rsidRPr="004E7582">
              <w:rPr>
                <w:rFonts w:ascii="Times New Roman" w:eastAsia="Times New Roman" w:hAnsi="Times New Roman" w:cs="Times New Roman"/>
                <w:sz w:val="24"/>
                <w:szCs w:val="24"/>
              </w:rPr>
              <w:t>Каб.№29</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Данилова С.В.-</w:t>
            </w:r>
            <w:proofErr w:type="spellStart"/>
            <w:r w:rsidRPr="004E7582">
              <w:rPr>
                <w:rFonts w:ascii="Times New Roman" w:eastAsia="Times New Roman" w:hAnsi="Times New Roman" w:cs="Times New Roman"/>
                <w:sz w:val="24"/>
                <w:szCs w:val="24"/>
              </w:rPr>
              <w:t>зам</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ир</w:t>
            </w:r>
            <w:proofErr w:type="spellEnd"/>
            <w:r w:rsidRPr="004E7582">
              <w:rPr>
                <w:rFonts w:ascii="Times New Roman" w:eastAsia="Times New Roman" w:hAnsi="Times New Roman" w:cs="Times New Roman"/>
                <w:sz w:val="24"/>
                <w:szCs w:val="24"/>
              </w:rPr>
              <w:t>.</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Комплект интерактивного оборудования</w:t>
            </w:r>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lang w:val="en-US"/>
              </w:rPr>
            </w:pPr>
            <w:r w:rsidRPr="004E7582">
              <w:rPr>
                <w:rFonts w:ascii="Times New Roman" w:eastAsia="Times New Roman" w:hAnsi="Times New Roman" w:cs="Times New Roman"/>
                <w:sz w:val="24"/>
                <w:szCs w:val="24"/>
              </w:rPr>
              <w:t>Каб.№29</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Данилова С.В.-</w:t>
            </w:r>
            <w:proofErr w:type="spellStart"/>
            <w:r w:rsidRPr="004E7582">
              <w:rPr>
                <w:rFonts w:ascii="Times New Roman" w:eastAsia="Times New Roman" w:hAnsi="Times New Roman" w:cs="Times New Roman"/>
                <w:sz w:val="24"/>
                <w:szCs w:val="24"/>
              </w:rPr>
              <w:t>зам</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ир</w:t>
            </w:r>
            <w:proofErr w:type="spellEnd"/>
            <w:r w:rsidRPr="004E7582">
              <w:rPr>
                <w:rFonts w:ascii="Times New Roman" w:eastAsia="Times New Roman" w:hAnsi="Times New Roman" w:cs="Times New Roman"/>
                <w:sz w:val="24"/>
                <w:szCs w:val="24"/>
              </w:rPr>
              <w:t>.</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МФУ</w:t>
            </w: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Xerox</w:t>
            </w:r>
            <w:r w:rsidRPr="004E7582">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lang w:val="en-US"/>
              </w:rPr>
            </w:pPr>
            <w:proofErr w:type="spellStart"/>
            <w:r w:rsidRPr="004E7582">
              <w:rPr>
                <w:rFonts w:ascii="Times New Roman" w:eastAsia="Times New Roman" w:hAnsi="Times New Roman" w:cs="Times New Roman"/>
                <w:sz w:val="24"/>
                <w:szCs w:val="24"/>
              </w:rPr>
              <w:t>Каб</w:t>
            </w:r>
            <w:proofErr w:type="spellEnd"/>
            <w:r w:rsidRPr="004E7582">
              <w:rPr>
                <w:rFonts w:ascii="Times New Roman" w:eastAsia="Times New Roman" w:hAnsi="Times New Roman" w:cs="Times New Roman"/>
                <w:sz w:val="24"/>
                <w:szCs w:val="24"/>
              </w:rPr>
              <w:t>.№</w:t>
            </w:r>
            <w:r w:rsidRPr="004E7582">
              <w:rPr>
                <w:rFonts w:ascii="Times New Roman" w:eastAsia="Times New Roman" w:hAnsi="Times New Roman" w:cs="Times New Roman"/>
                <w:sz w:val="24"/>
                <w:szCs w:val="24"/>
                <w:lang w:val="en-US"/>
              </w:rPr>
              <w:t>29</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.Данилова С.В.-</w:t>
            </w:r>
            <w:proofErr w:type="spellStart"/>
            <w:r w:rsidRPr="004E7582">
              <w:rPr>
                <w:rFonts w:ascii="Times New Roman" w:eastAsia="Times New Roman" w:hAnsi="Times New Roman" w:cs="Times New Roman"/>
                <w:sz w:val="24"/>
                <w:szCs w:val="24"/>
              </w:rPr>
              <w:t>зам</w:t>
            </w:r>
            <w:proofErr w:type="gramStart"/>
            <w:r w:rsidRPr="004E7582">
              <w:rPr>
                <w:rFonts w:ascii="Times New Roman" w:eastAsia="Times New Roman" w:hAnsi="Times New Roman" w:cs="Times New Roman"/>
                <w:sz w:val="24"/>
                <w:szCs w:val="24"/>
              </w:rPr>
              <w:t>.д</w:t>
            </w:r>
            <w:proofErr w:type="gramEnd"/>
            <w:r w:rsidRPr="004E7582">
              <w:rPr>
                <w:rFonts w:ascii="Times New Roman" w:eastAsia="Times New Roman" w:hAnsi="Times New Roman" w:cs="Times New Roman"/>
                <w:sz w:val="24"/>
                <w:szCs w:val="24"/>
              </w:rPr>
              <w:t>ир</w:t>
            </w:r>
            <w:proofErr w:type="spellEnd"/>
            <w:r w:rsidRPr="004E7582">
              <w:rPr>
                <w:rFonts w:ascii="Times New Roman" w:eastAsia="Times New Roman" w:hAnsi="Times New Roman" w:cs="Times New Roman"/>
                <w:sz w:val="24"/>
                <w:szCs w:val="24"/>
              </w:rPr>
              <w:t>.</w:t>
            </w: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Доска интерактивная</w:t>
            </w:r>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Каб.№31</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rPr>
                <w:rFonts w:ascii="Times New Roman" w:eastAsia="Times New Roman" w:hAnsi="Times New Roman" w:cs="Times New Roman"/>
                <w:sz w:val="24"/>
                <w:szCs w:val="24"/>
              </w:rPr>
            </w:pPr>
          </w:p>
        </w:tc>
      </w:tr>
      <w:tr w:rsidR="00A31A8B" w:rsidRPr="004E7582" w:rsidTr="00734E7E">
        <w:trPr>
          <w:trHeight w:val="254"/>
        </w:trPr>
        <w:tc>
          <w:tcPr>
            <w:tcW w:w="245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Комплект интерактивного оборудования</w:t>
            </w:r>
          </w:p>
        </w:tc>
        <w:tc>
          <w:tcPr>
            <w:tcW w:w="1984" w:type="dxa"/>
            <w:tcBorders>
              <w:top w:val="single" w:sz="4" w:space="0" w:color="auto"/>
              <w:left w:val="single" w:sz="4" w:space="0" w:color="auto"/>
              <w:bottom w:val="single" w:sz="4" w:space="0" w:color="auto"/>
              <w:right w:val="single" w:sz="4" w:space="0" w:color="auto"/>
            </w:tcBorders>
          </w:tcPr>
          <w:p w:rsidR="00A31A8B" w:rsidRPr="004E7582" w:rsidRDefault="00A31A8B" w:rsidP="00734E7E">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Каб.№32</w:t>
            </w:r>
          </w:p>
        </w:tc>
        <w:tc>
          <w:tcPr>
            <w:tcW w:w="1765"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рабочее</w:t>
            </w:r>
          </w:p>
        </w:tc>
        <w:tc>
          <w:tcPr>
            <w:tcW w:w="1843"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rPr>
                <w:rFonts w:ascii="Times New Roman" w:eastAsia="Times New Roman" w:hAnsi="Times New Roman" w:cs="Times New Roman"/>
                <w:sz w:val="24"/>
                <w:szCs w:val="24"/>
                <w:lang w:val="en-US"/>
              </w:rPr>
            </w:pPr>
            <w:proofErr w:type="gramStart"/>
            <w:r w:rsidRPr="004E7582">
              <w:rPr>
                <w:rFonts w:ascii="Times New Roman" w:eastAsia="Times New Roman" w:hAnsi="Times New Roman" w:cs="Times New Roman"/>
                <w:sz w:val="24"/>
                <w:szCs w:val="24"/>
              </w:rPr>
              <w:t>Стенькина</w:t>
            </w:r>
            <w:proofErr w:type="gramEnd"/>
            <w:r w:rsidRPr="004E7582">
              <w:rPr>
                <w:rFonts w:ascii="Times New Roman" w:eastAsia="Times New Roman" w:hAnsi="Times New Roman" w:cs="Times New Roman"/>
                <w:sz w:val="24"/>
                <w:szCs w:val="24"/>
              </w:rPr>
              <w:t xml:space="preserve"> Л.Г.-учитель</w:t>
            </w:r>
          </w:p>
        </w:tc>
      </w:tr>
    </w:tbl>
    <w:p w:rsidR="00A31A8B" w:rsidRPr="004E7582" w:rsidRDefault="00A31A8B" w:rsidP="00A31A8B">
      <w:pPr>
        <w:autoSpaceDE w:val="0"/>
        <w:autoSpaceDN w:val="0"/>
        <w:adjustRightInd w:val="0"/>
        <w:spacing w:after="0" w:line="240" w:lineRule="auto"/>
        <w:ind w:left="675"/>
        <w:jc w:val="both"/>
        <w:rPr>
          <w:rFonts w:ascii="Times New Roman" w:eastAsia="Times New Roman" w:hAnsi="Times New Roman" w:cs="Times New Roman"/>
          <w:b/>
          <w:sz w:val="24"/>
          <w:szCs w:val="24"/>
          <w:lang w:eastAsia="ru-RU"/>
        </w:rPr>
      </w:pPr>
    </w:p>
    <w:p w:rsidR="00A31A8B" w:rsidRPr="004E7582" w:rsidRDefault="00A31A8B" w:rsidP="00A31A8B">
      <w:pPr>
        <w:autoSpaceDE w:val="0"/>
        <w:autoSpaceDN w:val="0"/>
        <w:adjustRightInd w:val="0"/>
        <w:spacing w:after="0" w:line="240" w:lineRule="auto"/>
        <w:ind w:left="675"/>
        <w:jc w:val="both"/>
        <w:rPr>
          <w:rFonts w:ascii="Times New Roman" w:eastAsia="Times New Roman" w:hAnsi="Times New Roman" w:cs="Times New Roman"/>
          <w:b/>
          <w:sz w:val="24"/>
          <w:szCs w:val="24"/>
          <w:lang w:eastAsia="ru-RU"/>
        </w:rPr>
      </w:pP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4E7582">
        <w:rPr>
          <w:rFonts w:ascii="Times New Roman" w:eastAsia="Times New Roman" w:hAnsi="Times New Roman" w:cs="Times New Roman"/>
          <w:b/>
          <w:iCs/>
          <w:sz w:val="24"/>
          <w:szCs w:val="24"/>
          <w:lang w:eastAsia="ru-RU"/>
        </w:rPr>
        <w:t xml:space="preserve">Библиотечно-информационное обеспечение </w:t>
      </w:r>
      <w:proofErr w:type="gramStart"/>
      <w:r w:rsidRPr="004E7582">
        <w:rPr>
          <w:rFonts w:ascii="Times New Roman" w:eastAsia="Times New Roman" w:hAnsi="Times New Roman" w:cs="Times New Roman"/>
          <w:b/>
          <w:iCs/>
          <w:sz w:val="24"/>
          <w:szCs w:val="24"/>
          <w:lang w:eastAsia="ru-RU"/>
        </w:rPr>
        <w:t>образовательного</w:t>
      </w:r>
      <w:proofErr w:type="gramEnd"/>
      <w:r w:rsidRPr="004E7582">
        <w:rPr>
          <w:rFonts w:ascii="Times New Roman" w:eastAsia="Times New Roman" w:hAnsi="Times New Roman" w:cs="Times New Roman"/>
          <w:b/>
          <w:iCs/>
          <w:sz w:val="24"/>
          <w:szCs w:val="24"/>
          <w:lang w:eastAsia="ru-RU"/>
        </w:rPr>
        <w:t xml:space="preserve"> процесс</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12"/>
        <w:tblW w:w="9363" w:type="dxa"/>
        <w:tblLayout w:type="fixed"/>
        <w:tblCellMar>
          <w:left w:w="40" w:type="dxa"/>
          <w:right w:w="40" w:type="dxa"/>
        </w:tblCellMar>
        <w:tblLook w:val="0000" w:firstRow="0" w:lastRow="0" w:firstColumn="0" w:lastColumn="0" w:noHBand="0" w:noVBand="0"/>
      </w:tblPr>
      <w:tblGrid>
        <w:gridCol w:w="3036"/>
        <w:gridCol w:w="1260"/>
        <w:gridCol w:w="1260"/>
        <w:gridCol w:w="1260"/>
        <w:gridCol w:w="1260"/>
        <w:gridCol w:w="1287"/>
      </w:tblGrid>
      <w:tr w:rsidR="00A31A8B" w:rsidRPr="004E7582" w:rsidTr="00734E7E">
        <w:trPr>
          <w:trHeight w:val="1062"/>
        </w:trPr>
        <w:tc>
          <w:tcPr>
            <w:tcW w:w="3036"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p>
          <w:p w:rsidR="00A31A8B" w:rsidRPr="004E7582" w:rsidRDefault="00A31A8B" w:rsidP="00734E7E">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spacing w:after="0" w:line="240" w:lineRule="auto"/>
              <w:ind w:left="-40" w:right="-58"/>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Контингент </w:t>
            </w:r>
            <w:proofErr w:type="gramStart"/>
            <w:r w:rsidRPr="004E7582">
              <w:rPr>
                <w:rFonts w:ascii="Times New Roman" w:eastAsia="Times New Roman" w:hAnsi="Times New Roman" w:cs="Times New Roman"/>
                <w:sz w:val="24"/>
                <w:szCs w:val="24"/>
                <w:lang w:eastAsia="ru-RU"/>
              </w:rPr>
              <w:t>обучающихся</w:t>
            </w:r>
            <w:proofErr w:type="gramEnd"/>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left="-22" w:right="-72"/>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Библиотечный фонд учебной  литературы</w:t>
            </w:r>
          </w:p>
          <w:p w:rsidR="00A31A8B" w:rsidRPr="004E7582" w:rsidRDefault="00A31A8B" w:rsidP="00734E7E">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left="-36" w:right="-43"/>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Из них в оперативном использовании</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Процент обеспеченности за счет библиотечного фонда</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Процент обеспеченности за счет  родителей</w:t>
            </w:r>
          </w:p>
        </w:tc>
      </w:tr>
      <w:tr w:rsidR="00A31A8B" w:rsidRPr="004E7582" w:rsidTr="00734E7E">
        <w:trPr>
          <w:trHeight w:val="397"/>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Общеобразовательные программы начального общего образования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301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4215</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4215</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87</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1035</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1035</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65</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960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960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3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72</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999</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999</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4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77</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1221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1221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Общеобразовательные программы основного общего образования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437</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7130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7130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5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78</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960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960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6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82</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1148</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1148</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7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93</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1491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1491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8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93</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1740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1740</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9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1791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1791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11"/>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Общеобразовательные программы среднего (полного) общего образования</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1917</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1917</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314"/>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10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55</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1071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1071</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r w:rsidR="00A31A8B" w:rsidRPr="004E7582" w:rsidTr="00734E7E">
        <w:trPr>
          <w:trHeight w:val="230"/>
        </w:trPr>
        <w:tc>
          <w:tcPr>
            <w:tcW w:w="3036" w:type="dxa"/>
            <w:tcBorders>
              <w:top w:val="single" w:sz="6" w:space="0" w:color="auto"/>
              <w:left w:val="single" w:sz="6" w:space="0" w:color="auto"/>
              <w:bottom w:val="single" w:sz="6" w:space="0" w:color="auto"/>
              <w:right w:val="single" w:sz="6" w:space="0" w:color="auto"/>
            </w:tcBorders>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11 класс </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46</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846</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846</w:t>
            </w:r>
          </w:p>
        </w:tc>
        <w:tc>
          <w:tcPr>
            <w:tcW w:w="1260"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c>
          <w:tcPr>
            <w:tcW w:w="1287" w:type="dxa"/>
            <w:tcBorders>
              <w:top w:val="single" w:sz="6" w:space="0" w:color="auto"/>
              <w:left w:val="single" w:sz="6" w:space="0" w:color="auto"/>
              <w:bottom w:val="single" w:sz="6" w:space="0" w:color="auto"/>
              <w:right w:val="single" w:sz="6" w:space="0" w:color="auto"/>
            </w:tcBorders>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r>
    </w:tbl>
    <w:p w:rsidR="00A31A8B" w:rsidRPr="004E7582" w:rsidRDefault="00A31A8B" w:rsidP="00A31A8B">
      <w:pPr>
        <w:spacing w:after="0" w:line="240" w:lineRule="auto"/>
        <w:rPr>
          <w:rFonts w:ascii="Times New Roman" w:eastAsia="Times New Roman" w:hAnsi="Times New Roman" w:cs="Times New Roman"/>
          <w:b/>
          <w:sz w:val="24"/>
          <w:szCs w:val="24"/>
          <w:lang w:eastAsia="ru-RU"/>
        </w:rPr>
      </w:pPr>
    </w:p>
    <w:p w:rsidR="00A31A8B" w:rsidRPr="004E7582" w:rsidRDefault="00A31A8B" w:rsidP="00A31A8B">
      <w:pPr>
        <w:spacing w:after="0" w:line="240" w:lineRule="auto"/>
        <w:rPr>
          <w:rFonts w:ascii="Times New Roman" w:eastAsia="Times New Roman" w:hAnsi="Times New Roman" w:cs="Times New Roman"/>
          <w:b/>
          <w:sz w:val="24"/>
          <w:szCs w:val="24"/>
          <w:lang w:eastAsia="ru-RU"/>
        </w:rPr>
      </w:pPr>
    </w:p>
    <w:p w:rsidR="00A31A8B" w:rsidRPr="004E7582" w:rsidRDefault="00A31A8B" w:rsidP="00A31A8B">
      <w:pPr>
        <w:spacing w:after="0" w:line="240" w:lineRule="auto"/>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t xml:space="preserve"> Информационно-техническое обеспечение образовательного процесса </w:t>
      </w:r>
    </w:p>
    <w:p w:rsidR="00A31A8B" w:rsidRPr="004E7582" w:rsidRDefault="00A31A8B" w:rsidP="00A31A8B">
      <w:pPr>
        <w:spacing w:after="0" w:line="240" w:lineRule="auto"/>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sz w:val="24"/>
          <w:szCs w:val="24"/>
          <w:lang w:eastAsia="ru-RU"/>
        </w:rPr>
        <w:t xml:space="preserve"> </w:t>
      </w:r>
      <w:r w:rsidRPr="004E7582">
        <w:rPr>
          <w:rFonts w:ascii="Times New Roman" w:eastAsia="Times New Roman" w:hAnsi="Times New Roman" w:cs="Times New Roman"/>
          <w:b/>
          <w:sz w:val="24"/>
          <w:szCs w:val="24"/>
          <w:lang w:eastAsia="ru-RU"/>
        </w:rPr>
        <w:t>Компьютерное обеспечение – средняя школа</w:t>
      </w:r>
    </w:p>
    <w:p w:rsidR="00A31A8B" w:rsidRPr="004E7582" w:rsidRDefault="00A31A8B" w:rsidP="00A31A8B">
      <w:pPr>
        <w:spacing w:after="0" w:line="240" w:lineRule="auto"/>
        <w:rPr>
          <w:rFonts w:ascii="Times New Roman" w:eastAsia="Times New Roman" w:hAnsi="Times New Roman" w:cs="Times New Roman"/>
          <w:b/>
          <w:bCs/>
          <w:sz w:val="24"/>
          <w:szCs w:val="24"/>
          <w:lang w:eastAsia="ru-RU"/>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701"/>
        <w:gridCol w:w="1843"/>
        <w:gridCol w:w="1418"/>
        <w:gridCol w:w="1559"/>
        <w:gridCol w:w="1276"/>
      </w:tblGrid>
      <w:tr w:rsidR="00A31A8B" w:rsidRPr="004E7582" w:rsidTr="00734E7E">
        <w:trPr>
          <w:trHeight w:val="1205"/>
          <w:jc w:val="center"/>
        </w:trPr>
        <w:tc>
          <w:tcPr>
            <w:tcW w:w="1668"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w:t>
            </w:r>
          </w:p>
        </w:tc>
        <w:tc>
          <w:tcPr>
            <w:tcW w:w="1275"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Количество компьютеров</w:t>
            </w:r>
          </w:p>
        </w:tc>
        <w:tc>
          <w:tcPr>
            <w:tcW w:w="1701"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Используются в учебном процессе</w:t>
            </w:r>
          </w:p>
        </w:tc>
        <w:tc>
          <w:tcPr>
            <w:tcW w:w="1843"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Наличие сертификатов на компьютеры (лицензионное </w:t>
            </w:r>
            <w:proofErr w:type="gramStart"/>
            <w:r w:rsidRPr="004E7582">
              <w:rPr>
                <w:rFonts w:ascii="Times New Roman" w:eastAsia="Times New Roman" w:hAnsi="Times New Roman" w:cs="Times New Roman"/>
                <w:sz w:val="24"/>
                <w:szCs w:val="24"/>
                <w:lang w:eastAsia="ru-RU"/>
              </w:rPr>
              <w:t>ПО</w:t>
            </w:r>
            <w:proofErr w:type="gramEnd"/>
            <w:r w:rsidRPr="004E7582">
              <w:rPr>
                <w:rFonts w:ascii="Times New Roman" w:eastAsia="Times New Roman" w:hAnsi="Times New Roman" w:cs="Times New Roman"/>
                <w:sz w:val="24"/>
                <w:szCs w:val="24"/>
                <w:lang w:eastAsia="ru-RU"/>
              </w:rPr>
              <w:t>)</w:t>
            </w:r>
          </w:p>
        </w:tc>
        <w:tc>
          <w:tcPr>
            <w:tcW w:w="1418"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Количество компьютеров, имеющих выход в Интернет</w:t>
            </w:r>
          </w:p>
        </w:tc>
        <w:tc>
          <w:tcPr>
            <w:tcW w:w="1559"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Количество компьютеров, находящихся в локальной сети ОУ</w:t>
            </w:r>
          </w:p>
        </w:tc>
        <w:tc>
          <w:tcPr>
            <w:tcW w:w="127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Площадь кабинета*</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информатики</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22</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22</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22</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22</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22</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105,2</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Кабинет русского языка </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50.2</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23</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49,9</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22</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50,5</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Кабинет№21</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52,8</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Кабинет№20</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51,9</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Кабинет№19</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51,6</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Кабинет№18</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31,9</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Кабинет№17</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418" w:type="dxa"/>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0</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11,5</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Кабинет№16</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1+15 </w:t>
            </w:r>
            <w:proofErr w:type="spellStart"/>
            <w:r w:rsidRPr="004E7582">
              <w:rPr>
                <w:rFonts w:ascii="Times New Roman" w:eastAsia="Times New Roman" w:hAnsi="Times New Roman" w:cs="Times New Roman"/>
                <w:sz w:val="24"/>
                <w:szCs w:val="24"/>
                <w:lang w:eastAsia="ru-RU"/>
              </w:rPr>
              <w:t>ноут</w:t>
            </w:r>
            <w:proofErr w:type="spellEnd"/>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1+15</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1+15</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66,4</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15</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67,9</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Кабинет№8</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51,9</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№7</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52,8</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№6</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51,1</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№9</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51,6</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№12</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52,8</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 1</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Каб</w:t>
            </w:r>
            <w:proofErr w:type="spellEnd"/>
            <w:r w:rsidRPr="004E7582">
              <w:rPr>
                <w:rFonts w:ascii="Times New Roman" w:eastAsia="Times New Roman" w:hAnsi="Times New Roman" w:cs="Times New Roman"/>
                <w:sz w:val="24"/>
                <w:szCs w:val="24"/>
                <w:lang w:eastAsia="ru-RU"/>
              </w:rPr>
              <w:t>. директора</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15.6</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Каб</w:t>
            </w:r>
            <w:proofErr w:type="spellEnd"/>
            <w:r w:rsidRPr="004E7582">
              <w:rPr>
                <w:rFonts w:ascii="Times New Roman" w:eastAsia="Times New Roman" w:hAnsi="Times New Roman" w:cs="Times New Roman"/>
                <w:sz w:val="24"/>
                <w:szCs w:val="24"/>
                <w:lang w:eastAsia="ru-RU"/>
              </w:rPr>
              <w:t>. секретаря</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15.0</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Каб</w:t>
            </w:r>
            <w:proofErr w:type="spellEnd"/>
            <w:r w:rsidRPr="004E7582">
              <w:rPr>
                <w:rFonts w:ascii="Times New Roman" w:eastAsia="Times New Roman" w:hAnsi="Times New Roman" w:cs="Times New Roman"/>
                <w:sz w:val="24"/>
                <w:szCs w:val="24"/>
                <w:lang w:eastAsia="ru-RU"/>
              </w:rPr>
              <w:t xml:space="preserve">. инспектора по кадрам </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10.0</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Каб</w:t>
            </w:r>
            <w:proofErr w:type="spellEnd"/>
            <w:r w:rsidRPr="004E7582">
              <w:rPr>
                <w:rFonts w:ascii="Times New Roman" w:eastAsia="Times New Roman" w:hAnsi="Times New Roman" w:cs="Times New Roman"/>
                <w:sz w:val="24"/>
                <w:szCs w:val="24"/>
                <w:lang w:eastAsia="ru-RU"/>
              </w:rPr>
              <w:t>. зам. директора по УВР</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10.3</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Каб</w:t>
            </w:r>
            <w:proofErr w:type="spellEnd"/>
            <w:r w:rsidRPr="004E7582">
              <w:rPr>
                <w:rFonts w:ascii="Times New Roman" w:eastAsia="Times New Roman" w:hAnsi="Times New Roman" w:cs="Times New Roman"/>
                <w:sz w:val="24"/>
                <w:szCs w:val="24"/>
                <w:lang w:eastAsia="ru-RU"/>
              </w:rPr>
              <w:t>. зам. директора по УВР</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10.3</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Каб</w:t>
            </w:r>
            <w:proofErr w:type="spellEnd"/>
            <w:r w:rsidRPr="004E7582">
              <w:rPr>
                <w:rFonts w:ascii="Times New Roman" w:eastAsia="Times New Roman" w:hAnsi="Times New Roman" w:cs="Times New Roman"/>
                <w:sz w:val="24"/>
                <w:szCs w:val="24"/>
                <w:lang w:eastAsia="ru-RU"/>
              </w:rPr>
              <w:t>. зам. директора по ВР</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12,3</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Библиотека</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49.3</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Каб</w:t>
            </w:r>
            <w:proofErr w:type="gramStart"/>
            <w:r w:rsidRPr="004E7582">
              <w:rPr>
                <w:rFonts w:ascii="Times New Roman" w:eastAsia="Times New Roman" w:hAnsi="Times New Roman" w:cs="Times New Roman"/>
                <w:sz w:val="24"/>
                <w:szCs w:val="24"/>
                <w:lang w:eastAsia="ru-RU"/>
              </w:rPr>
              <w:t>.з</w:t>
            </w:r>
            <w:proofErr w:type="gramEnd"/>
            <w:r w:rsidRPr="004E7582">
              <w:rPr>
                <w:rFonts w:ascii="Times New Roman" w:eastAsia="Times New Roman" w:hAnsi="Times New Roman" w:cs="Times New Roman"/>
                <w:sz w:val="24"/>
                <w:szCs w:val="24"/>
                <w:lang w:eastAsia="ru-RU"/>
              </w:rPr>
              <w:t>ам.директора</w:t>
            </w:r>
            <w:proofErr w:type="spellEnd"/>
            <w:r w:rsidRPr="004E7582">
              <w:rPr>
                <w:rFonts w:ascii="Times New Roman" w:eastAsia="Times New Roman" w:hAnsi="Times New Roman" w:cs="Times New Roman"/>
                <w:sz w:val="24"/>
                <w:szCs w:val="24"/>
                <w:lang w:eastAsia="ru-RU"/>
              </w:rPr>
              <w:t xml:space="preserve"> по АХЧ</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13.0</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Кабинет №2 </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69,0</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Кабинет №3</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51,3</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№5</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49,9</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Актовый зал</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0</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174,9</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Всего</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67</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55</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67</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45</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42</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spacing w:after="0" w:line="240" w:lineRule="auto"/>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t>Компьютерное обеспечение – начальная школа</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701"/>
        <w:gridCol w:w="1843"/>
        <w:gridCol w:w="1418"/>
        <w:gridCol w:w="1559"/>
        <w:gridCol w:w="1276"/>
      </w:tblGrid>
      <w:tr w:rsidR="00A31A8B" w:rsidRPr="004E7582" w:rsidTr="00734E7E">
        <w:trPr>
          <w:trHeight w:val="1205"/>
          <w:jc w:val="center"/>
        </w:trPr>
        <w:tc>
          <w:tcPr>
            <w:tcW w:w="1668"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w:t>
            </w:r>
          </w:p>
        </w:tc>
        <w:tc>
          <w:tcPr>
            <w:tcW w:w="1275"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Количество компьютеров</w:t>
            </w:r>
          </w:p>
        </w:tc>
        <w:tc>
          <w:tcPr>
            <w:tcW w:w="1701"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Используются в учебном процессе</w:t>
            </w:r>
          </w:p>
        </w:tc>
        <w:tc>
          <w:tcPr>
            <w:tcW w:w="1843"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Наличие сертификатов на компьютеры (лицензионное </w:t>
            </w:r>
            <w:proofErr w:type="gramStart"/>
            <w:r w:rsidRPr="004E7582">
              <w:rPr>
                <w:rFonts w:ascii="Times New Roman" w:eastAsia="Times New Roman" w:hAnsi="Times New Roman" w:cs="Times New Roman"/>
                <w:sz w:val="24"/>
                <w:szCs w:val="24"/>
                <w:lang w:eastAsia="ru-RU"/>
              </w:rPr>
              <w:t>ПО</w:t>
            </w:r>
            <w:proofErr w:type="gramEnd"/>
            <w:r w:rsidRPr="004E7582">
              <w:rPr>
                <w:rFonts w:ascii="Times New Roman" w:eastAsia="Times New Roman" w:hAnsi="Times New Roman" w:cs="Times New Roman"/>
                <w:sz w:val="24"/>
                <w:szCs w:val="24"/>
                <w:lang w:eastAsia="ru-RU"/>
              </w:rPr>
              <w:t>)</w:t>
            </w:r>
          </w:p>
        </w:tc>
        <w:tc>
          <w:tcPr>
            <w:tcW w:w="1418"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Количество компьютеров, имеющих выход в Интернет</w:t>
            </w:r>
          </w:p>
        </w:tc>
        <w:tc>
          <w:tcPr>
            <w:tcW w:w="1559"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Количество компьютеров, находящихся в локальной сети ОУ</w:t>
            </w:r>
          </w:p>
        </w:tc>
        <w:tc>
          <w:tcPr>
            <w:tcW w:w="127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Площадь кабинета*</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Кабинет№26</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47,3</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Кабинет№28</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49,8</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Кабинет№29</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16</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15</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16</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16</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52,2</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 №30</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51,1</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Кабинет№31</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51,6</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Кабинет№32</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54,9</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Кабинет№33</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51,3</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Кабинет№34</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51,6</w:t>
            </w:r>
          </w:p>
        </w:tc>
      </w:tr>
      <w:tr w:rsidR="00A31A8B" w:rsidRPr="004E7582" w:rsidTr="00734E7E">
        <w:trPr>
          <w:trHeight w:val="217"/>
          <w:jc w:val="center"/>
        </w:trPr>
        <w:tc>
          <w:tcPr>
            <w:tcW w:w="1668"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Кабинет№35</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51,9</w:t>
            </w: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1A8B" w:rsidRPr="004E7582" w:rsidTr="00734E7E">
        <w:trPr>
          <w:trHeight w:val="217"/>
          <w:jc w:val="center"/>
        </w:trPr>
        <w:tc>
          <w:tcPr>
            <w:tcW w:w="1668"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Всего</w:t>
            </w:r>
          </w:p>
        </w:tc>
        <w:tc>
          <w:tcPr>
            <w:tcW w:w="1275"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34</w:t>
            </w:r>
          </w:p>
        </w:tc>
        <w:tc>
          <w:tcPr>
            <w:tcW w:w="1701"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32</w:t>
            </w:r>
          </w:p>
        </w:tc>
        <w:tc>
          <w:tcPr>
            <w:tcW w:w="1843"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34</w:t>
            </w:r>
          </w:p>
        </w:tc>
        <w:tc>
          <w:tcPr>
            <w:tcW w:w="1559"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32</w:t>
            </w:r>
          </w:p>
        </w:tc>
        <w:tc>
          <w:tcPr>
            <w:tcW w:w="1276" w:type="dxa"/>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E7582">
        <w:rPr>
          <w:rFonts w:ascii="Times New Roman" w:eastAsia="Times New Roman" w:hAnsi="Times New Roman" w:cs="Times New Roman"/>
          <w:b/>
          <w:sz w:val="24"/>
          <w:szCs w:val="24"/>
          <w:lang w:eastAsia="ru-RU"/>
        </w:rPr>
        <w:t xml:space="preserve"> </w:t>
      </w:r>
      <w:proofErr w:type="spellStart"/>
      <w:r w:rsidRPr="004E7582">
        <w:rPr>
          <w:rFonts w:ascii="Times New Roman" w:eastAsia="Times New Roman" w:hAnsi="Times New Roman" w:cs="Times New Roman"/>
          <w:b/>
          <w:sz w:val="24"/>
          <w:szCs w:val="24"/>
          <w:lang w:eastAsia="ru-RU"/>
        </w:rPr>
        <w:t>Медиатека</w:t>
      </w:r>
      <w:proofErr w:type="spellEnd"/>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3392"/>
        <w:gridCol w:w="2834"/>
      </w:tblGrid>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Наименование ЦОР</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Разработчик</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Где применяется</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1\Военн</w:t>
            </w:r>
            <w:proofErr w:type="gramStart"/>
            <w:r w:rsidRPr="004E7582">
              <w:rPr>
                <w:rFonts w:ascii="Times New Roman" w:eastAsia="Times New Roman" w:hAnsi="Times New Roman" w:cs="Times New Roman"/>
                <w:sz w:val="24"/>
                <w:szCs w:val="24"/>
                <w:lang w:eastAsia="ru-RU"/>
              </w:rPr>
              <w:t>о-</w:t>
            </w:r>
            <w:proofErr w:type="gramEnd"/>
            <w:r w:rsidRPr="004E7582">
              <w:rPr>
                <w:rFonts w:ascii="Times New Roman" w:eastAsia="Times New Roman" w:hAnsi="Times New Roman" w:cs="Times New Roman"/>
                <w:sz w:val="24"/>
                <w:szCs w:val="24"/>
                <w:lang w:eastAsia="ru-RU"/>
              </w:rPr>
              <w:t xml:space="preserve"> исторический музей краснознаменного военного округа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М.Обр</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Кр</w:t>
            </w:r>
            <w:proofErr w:type="gramStart"/>
            <w:r w:rsidRPr="004E7582">
              <w:rPr>
                <w:rFonts w:ascii="Times New Roman" w:eastAsia="Times New Roman" w:hAnsi="Times New Roman" w:cs="Times New Roman"/>
                <w:sz w:val="24"/>
                <w:szCs w:val="24"/>
                <w:lang w:eastAsia="ru-RU"/>
              </w:rPr>
              <w:t>.О</w:t>
            </w:r>
            <w:proofErr w:type="gramEnd"/>
            <w:r w:rsidRPr="004E7582">
              <w:rPr>
                <w:rFonts w:ascii="Times New Roman" w:eastAsia="Times New Roman" w:hAnsi="Times New Roman" w:cs="Times New Roman"/>
                <w:sz w:val="24"/>
                <w:szCs w:val="24"/>
                <w:lang w:eastAsia="ru-RU"/>
              </w:rPr>
              <w:t>ОО</w:t>
            </w:r>
            <w:proofErr w:type="spellEnd"/>
            <w:r w:rsidRPr="004E7582">
              <w:rPr>
                <w:rFonts w:ascii="Times New Roman" w:eastAsia="Times New Roman" w:hAnsi="Times New Roman" w:cs="Times New Roman"/>
                <w:sz w:val="24"/>
                <w:szCs w:val="24"/>
                <w:lang w:eastAsia="ru-RU"/>
              </w:rPr>
              <w:t xml:space="preserve"> «Портал Хабаровск»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\Истории, обществознания.</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2.Государственная символика России</w:t>
            </w:r>
            <w:proofErr w:type="gramStart"/>
            <w:r w:rsidRPr="004E7582">
              <w:rPr>
                <w:rFonts w:ascii="Times New Roman" w:eastAsia="Times New Roman" w:hAnsi="Times New Roman" w:cs="Times New Roman"/>
                <w:sz w:val="24"/>
                <w:szCs w:val="24"/>
                <w:lang w:eastAsia="ru-RU"/>
              </w:rPr>
              <w:t>.</w:t>
            </w:r>
            <w:proofErr w:type="gramEnd"/>
            <w:r w:rsidRPr="004E7582">
              <w:rPr>
                <w:rFonts w:ascii="Times New Roman" w:eastAsia="Times New Roman" w:hAnsi="Times New Roman" w:cs="Times New Roman"/>
                <w:sz w:val="24"/>
                <w:szCs w:val="24"/>
                <w:lang w:eastAsia="ru-RU"/>
              </w:rPr>
              <w:t xml:space="preserve">- </w:t>
            </w:r>
            <w:proofErr w:type="gramStart"/>
            <w:r w:rsidRPr="004E7582">
              <w:rPr>
                <w:rFonts w:ascii="Times New Roman" w:eastAsia="Times New Roman" w:hAnsi="Times New Roman" w:cs="Times New Roman"/>
                <w:sz w:val="24"/>
                <w:szCs w:val="24"/>
                <w:lang w:eastAsia="ru-RU"/>
              </w:rPr>
              <w:t>д</w:t>
            </w:r>
            <w:proofErr w:type="gramEnd"/>
            <w:r w:rsidRPr="004E7582">
              <w:rPr>
                <w:rFonts w:ascii="Times New Roman" w:eastAsia="Times New Roman" w:hAnsi="Times New Roman" w:cs="Times New Roman"/>
                <w:sz w:val="24"/>
                <w:szCs w:val="24"/>
                <w:lang w:eastAsia="ru-RU"/>
              </w:rPr>
              <w:t>иск</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Ценр</w:t>
            </w:r>
            <w:proofErr w:type="spellEnd"/>
            <w:r w:rsidRPr="004E7582">
              <w:rPr>
                <w:rFonts w:ascii="Times New Roman" w:eastAsia="Times New Roman" w:hAnsi="Times New Roman" w:cs="Times New Roman"/>
                <w:sz w:val="24"/>
                <w:szCs w:val="24"/>
                <w:lang w:eastAsia="ru-RU"/>
              </w:rPr>
              <w:t xml:space="preserve"> наглядных средств обучения Минобразования России</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Истории, обществознания.</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3.География -10 </w:t>
            </w:r>
            <w:proofErr w:type="spellStart"/>
            <w:r w:rsidRPr="004E7582">
              <w:rPr>
                <w:rFonts w:ascii="Times New Roman" w:eastAsia="Times New Roman" w:hAnsi="Times New Roman" w:cs="Times New Roman"/>
                <w:sz w:val="24"/>
                <w:szCs w:val="24"/>
                <w:lang w:eastAsia="ru-RU"/>
              </w:rPr>
              <w:t>кл</w:t>
            </w:r>
            <w:proofErr w:type="spellEnd"/>
            <w:proofErr w:type="gramStart"/>
            <w:r w:rsidRPr="004E7582">
              <w:rPr>
                <w:rFonts w:ascii="Times New Roman" w:eastAsia="Times New Roman" w:hAnsi="Times New Roman" w:cs="Times New Roman"/>
                <w:sz w:val="24"/>
                <w:szCs w:val="24"/>
                <w:lang w:eastAsia="ru-RU"/>
              </w:rPr>
              <w:t>.-</w:t>
            </w:r>
            <w:proofErr w:type="gramEnd"/>
            <w:r w:rsidRPr="004E7582">
              <w:rPr>
                <w:rFonts w:ascii="Times New Roman" w:eastAsia="Times New Roman" w:hAnsi="Times New Roman" w:cs="Times New Roman"/>
                <w:sz w:val="24"/>
                <w:szCs w:val="24"/>
                <w:lang w:eastAsia="ru-RU"/>
              </w:rPr>
              <w:t>диск</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E7582">
              <w:rPr>
                <w:rFonts w:ascii="Times New Roman" w:eastAsia="Times New Roman" w:hAnsi="Times New Roman" w:cs="Times New Roman"/>
                <w:sz w:val="24"/>
                <w:szCs w:val="24"/>
                <w:lang w:eastAsia="ru-RU"/>
              </w:rPr>
              <w:t>Мин-во</w:t>
            </w:r>
            <w:proofErr w:type="gramEnd"/>
            <w:r w:rsidRPr="004E7582">
              <w:rPr>
                <w:rFonts w:ascii="Times New Roman" w:eastAsia="Times New Roman" w:hAnsi="Times New Roman" w:cs="Times New Roman"/>
                <w:sz w:val="24"/>
                <w:szCs w:val="24"/>
                <w:lang w:eastAsia="ru-RU"/>
              </w:rPr>
              <w:t xml:space="preserve"> обр. Р.Ф.</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E7582">
              <w:rPr>
                <w:rFonts w:ascii="Times New Roman" w:eastAsia="Times New Roman" w:hAnsi="Times New Roman" w:cs="Times New Roman"/>
                <w:sz w:val="24"/>
                <w:szCs w:val="24"/>
                <w:lang w:eastAsia="ru-RU"/>
              </w:rPr>
              <w:t>Уроках</w:t>
            </w:r>
            <w:proofErr w:type="gramEnd"/>
            <w:r w:rsidRPr="004E7582">
              <w:rPr>
                <w:rFonts w:ascii="Times New Roman" w:eastAsia="Times New Roman" w:hAnsi="Times New Roman" w:cs="Times New Roman"/>
                <w:sz w:val="24"/>
                <w:szCs w:val="24"/>
                <w:lang w:eastAsia="ru-RU"/>
              </w:rPr>
              <w:t xml:space="preserve"> географии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4.Диск Экология. 10-11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E7582">
              <w:rPr>
                <w:rFonts w:ascii="Times New Roman" w:eastAsia="Times New Roman" w:hAnsi="Times New Roman" w:cs="Times New Roman"/>
                <w:sz w:val="24"/>
                <w:szCs w:val="24"/>
                <w:lang w:eastAsia="ru-RU"/>
              </w:rPr>
              <w:t>Мин-во</w:t>
            </w:r>
            <w:proofErr w:type="gramEnd"/>
            <w:r w:rsidRPr="004E7582">
              <w:rPr>
                <w:rFonts w:ascii="Times New Roman" w:eastAsia="Times New Roman" w:hAnsi="Times New Roman" w:cs="Times New Roman"/>
                <w:sz w:val="24"/>
                <w:szCs w:val="24"/>
                <w:lang w:eastAsia="ru-RU"/>
              </w:rPr>
              <w:t xml:space="preserve"> обр. Р.Ф.</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биологии, для рефератов.</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5Диск. Эконом. И соц. География мира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М.О. Р.Ф.</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географии 10-11кл.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6.Экономика и право</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М.О.  Р.Ф.</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обществознания 9-11кл.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7.Астрономия 9-10к.</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М.О.  Р.Ф.</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8.Интерактивный курс физики 7-9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НФПК-</w:t>
            </w:r>
            <w:proofErr w:type="spellStart"/>
            <w:r w:rsidRPr="004E7582">
              <w:rPr>
                <w:rFonts w:ascii="Times New Roman" w:eastAsia="Times New Roman" w:hAnsi="Times New Roman" w:cs="Times New Roman"/>
                <w:sz w:val="24"/>
                <w:szCs w:val="24"/>
                <w:lang w:eastAsia="ru-RU"/>
              </w:rPr>
              <w:t>нац</w:t>
            </w:r>
            <w:proofErr w:type="gramStart"/>
            <w:r w:rsidRPr="004E7582">
              <w:rPr>
                <w:rFonts w:ascii="Times New Roman" w:eastAsia="Times New Roman" w:hAnsi="Times New Roman" w:cs="Times New Roman"/>
                <w:sz w:val="24"/>
                <w:szCs w:val="24"/>
                <w:lang w:eastAsia="ru-RU"/>
              </w:rPr>
              <w:t>.ф</w:t>
            </w:r>
            <w:proofErr w:type="gramEnd"/>
            <w:r w:rsidRPr="004E7582">
              <w:rPr>
                <w:rFonts w:ascii="Times New Roman" w:eastAsia="Times New Roman" w:hAnsi="Times New Roman" w:cs="Times New Roman"/>
                <w:sz w:val="24"/>
                <w:szCs w:val="24"/>
                <w:lang w:eastAsia="ru-RU"/>
              </w:rPr>
              <w:t>онд</w:t>
            </w:r>
            <w:proofErr w:type="spellEnd"/>
            <w:r w:rsidRPr="004E7582">
              <w:rPr>
                <w:rFonts w:ascii="Times New Roman" w:eastAsia="Times New Roman" w:hAnsi="Times New Roman" w:cs="Times New Roman"/>
                <w:sz w:val="24"/>
                <w:szCs w:val="24"/>
                <w:lang w:eastAsia="ru-RU"/>
              </w:rPr>
              <w:t xml:space="preserve"> подготовки кадров</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физики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9.Обществознание-практикум</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НФПК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Обществознание 8-9-10-11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10.История Древнего мира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Издательство «</w:t>
            </w:r>
            <w:proofErr w:type="spellStart"/>
            <w:r w:rsidRPr="004E7582">
              <w:rPr>
                <w:rFonts w:ascii="Times New Roman" w:eastAsia="Times New Roman" w:hAnsi="Times New Roman" w:cs="Times New Roman"/>
                <w:sz w:val="24"/>
                <w:szCs w:val="24"/>
                <w:lang w:eastAsia="ru-RU"/>
              </w:rPr>
              <w:t>Кордис</w:t>
            </w:r>
            <w:proofErr w:type="spellEnd"/>
            <w:r w:rsidRPr="004E7582">
              <w:rPr>
                <w:rFonts w:ascii="Times New Roman" w:eastAsia="Times New Roman" w:hAnsi="Times New Roman" w:cs="Times New Roman"/>
                <w:sz w:val="24"/>
                <w:szCs w:val="24"/>
                <w:lang w:eastAsia="ru-RU"/>
              </w:rPr>
              <w:t xml:space="preserve"> 8 </w:t>
            </w:r>
            <w:proofErr w:type="spellStart"/>
            <w:r w:rsidRPr="004E7582">
              <w:rPr>
                <w:rFonts w:ascii="Times New Roman" w:eastAsia="Times New Roman" w:hAnsi="Times New Roman" w:cs="Times New Roman"/>
                <w:sz w:val="24"/>
                <w:szCs w:val="24"/>
                <w:lang w:eastAsia="ru-RU"/>
              </w:rPr>
              <w:t>медиа»+НФПК</w:t>
            </w:r>
            <w:proofErr w:type="spellEnd"/>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5классы</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11.История искусства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М.О. Р.О.</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w:t>
            </w:r>
            <w:proofErr w:type="gramStart"/>
            <w:r w:rsidRPr="004E7582">
              <w:rPr>
                <w:rFonts w:ascii="Times New Roman" w:eastAsia="Times New Roman" w:hAnsi="Times New Roman" w:cs="Times New Roman"/>
                <w:sz w:val="24"/>
                <w:szCs w:val="24"/>
                <w:lang w:eastAsia="ru-RU"/>
              </w:rPr>
              <w:t>ИЗО</w:t>
            </w:r>
            <w:proofErr w:type="gramEnd"/>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12.Всеобщая история</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НФПК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6-7кл.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13.Диск «Путешествие по краю  Вселенной»</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М.О.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Края+медиа-холдинг</w:t>
            </w:r>
            <w:proofErr w:type="spellEnd"/>
            <w:r w:rsidRPr="004E7582">
              <w:rPr>
                <w:rFonts w:ascii="Times New Roman" w:eastAsia="Times New Roman" w:hAnsi="Times New Roman" w:cs="Times New Roman"/>
                <w:sz w:val="24"/>
                <w:szCs w:val="24"/>
                <w:lang w:eastAsia="ru-RU"/>
              </w:rPr>
              <w:t xml:space="preserve"> «Приамурские ведомости»</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w:t>
            </w:r>
            <w:proofErr w:type="gramStart"/>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О</w:t>
            </w:r>
            <w:proofErr w:type="gramEnd"/>
            <w:r w:rsidRPr="004E7582">
              <w:rPr>
                <w:rFonts w:ascii="Times New Roman" w:eastAsia="Times New Roman" w:hAnsi="Times New Roman" w:cs="Times New Roman"/>
                <w:sz w:val="24"/>
                <w:szCs w:val="24"/>
                <w:lang w:eastAsia="ru-RU"/>
              </w:rPr>
              <w:t>кр</w:t>
            </w:r>
            <w:proofErr w:type="spellEnd"/>
            <w:r w:rsidRPr="004E7582">
              <w:rPr>
                <w:rFonts w:ascii="Times New Roman" w:eastAsia="Times New Roman" w:hAnsi="Times New Roman" w:cs="Times New Roman"/>
                <w:sz w:val="24"/>
                <w:szCs w:val="24"/>
                <w:lang w:eastAsia="ru-RU"/>
              </w:rPr>
              <w:t>. Мир, природоведение. Для рефератов.</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14.Хаб. краеведческий музей им. </w:t>
            </w:r>
            <w:proofErr w:type="spellStart"/>
            <w:r w:rsidRPr="004E7582">
              <w:rPr>
                <w:rFonts w:ascii="Times New Roman" w:eastAsia="Times New Roman" w:hAnsi="Times New Roman" w:cs="Times New Roman"/>
                <w:sz w:val="24"/>
                <w:szCs w:val="24"/>
                <w:lang w:eastAsia="ru-RU"/>
              </w:rPr>
              <w:t>Гродекова</w:t>
            </w:r>
            <w:proofErr w:type="spellEnd"/>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М.О.Хаб.</w:t>
            </w:r>
            <w:proofErr w:type="spellStart"/>
            <w:r w:rsidRPr="004E7582">
              <w:rPr>
                <w:rFonts w:ascii="Times New Roman" w:eastAsia="Times New Roman" w:hAnsi="Times New Roman" w:cs="Times New Roman"/>
                <w:sz w:val="24"/>
                <w:szCs w:val="24"/>
                <w:lang w:eastAsia="ru-RU"/>
              </w:rPr>
              <w:t>кр</w:t>
            </w:r>
            <w:proofErr w:type="spellEnd"/>
            <w:r w:rsidRPr="004E7582">
              <w:rPr>
                <w:rFonts w:ascii="Times New Roman" w:eastAsia="Times New Roman" w:hAnsi="Times New Roman" w:cs="Times New Roman"/>
                <w:sz w:val="24"/>
                <w:szCs w:val="24"/>
                <w:lang w:eastAsia="ru-RU"/>
              </w:rPr>
              <w:t xml:space="preserve">.+института </w:t>
            </w:r>
            <w:proofErr w:type="spellStart"/>
            <w:r w:rsidRPr="004E7582">
              <w:rPr>
                <w:rFonts w:ascii="Times New Roman" w:eastAsia="Times New Roman" w:hAnsi="Times New Roman" w:cs="Times New Roman"/>
                <w:sz w:val="24"/>
                <w:szCs w:val="24"/>
                <w:lang w:eastAsia="ru-RU"/>
              </w:rPr>
              <w:t>п.п.к.п.к</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краеведения</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15.ДВ художественный музей</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М.О. </w:t>
            </w:r>
            <w:proofErr w:type="spellStart"/>
            <w:r w:rsidRPr="004E7582">
              <w:rPr>
                <w:rFonts w:ascii="Times New Roman" w:eastAsia="Times New Roman" w:hAnsi="Times New Roman" w:cs="Times New Roman"/>
                <w:sz w:val="24"/>
                <w:szCs w:val="24"/>
                <w:lang w:eastAsia="ru-RU"/>
              </w:rPr>
              <w:t>Хаб.кр</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Уроках технологии, </w:t>
            </w:r>
            <w:proofErr w:type="gramStart"/>
            <w:r w:rsidRPr="004E7582">
              <w:rPr>
                <w:rFonts w:ascii="Times New Roman" w:eastAsia="Times New Roman" w:hAnsi="Times New Roman" w:cs="Times New Roman"/>
                <w:sz w:val="24"/>
                <w:szCs w:val="24"/>
                <w:lang w:eastAsia="ru-RU"/>
              </w:rPr>
              <w:t>ИЗО</w:t>
            </w:r>
            <w:proofErr w:type="gram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16.Интерактивный атлас по </w:t>
            </w:r>
            <w:proofErr w:type="spellStart"/>
            <w:r w:rsidRPr="004E7582">
              <w:rPr>
                <w:rFonts w:ascii="Times New Roman" w:eastAsia="Times New Roman" w:hAnsi="Times New Roman" w:cs="Times New Roman"/>
                <w:sz w:val="24"/>
                <w:szCs w:val="24"/>
                <w:lang w:eastAsia="ru-RU"/>
              </w:rPr>
              <w:t>физ</w:t>
            </w:r>
            <w:proofErr w:type="gramStart"/>
            <w:r w:rsidRPr="004E7582">
              <w:rPr>
                <w:rFonts w:ascii="Times New Roman" w:eastAsia="Times New Roman" w:hAnsi="Times New Roman" w:cs="Times New Roman"/>
                <w:sz w:val="24"/>
                <w:szCs w:val="24"/>
                <w:lang w:eastAsia="ru-RU"/>
              </w:rPr>
              <w:t>.г</w:t>
            </w:r>
            <w:proofErr w:type="gramEnd"/>
            <w:r w:rsidRPr="004E7582">
              <w:rPr>
                <w:rFonts w:ascii="Times New Roman" w:eastAsia="Times New Roman" w:hAnsi="Times New Roman" w:cs="Times New Roman"/>
                <w:sz w:val="24"/>
                <w:szCs w:val="24"/>
                <w:lang w:eastAsia="ru-RU"/>
              </w:rPr>
              <w:t>еографии</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Края</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М.О.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Кр</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географии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17.Экономич. и соц. География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Края.</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М.О.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Кр</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географии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18.Интерактивеый атлас «Азиатско-Тихоокеанский регион»</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М.О.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Кр</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истории, географии.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19.Внешняя политика СССР на Д.В. в первой половине 20 века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М.О. </w:t>
            </w:r>
            <w:proofErr w:type="spellStart"/>
            <w:r w:rsidRPr="004E7582">
              <w:rPr>
                <w:rFonts w:ascii="Times New Roman" w:eastAsia="Times New Roman" w:hAnsi="Times New Roman" w:cs="Times New Roman"/>
                <w:sz w:val="24"/>
                <w:szCs w:val="24"/>
                <w:lang w:eastAsia="ru-RU"/>
              </w:rPr>
              <w:t>Хаб</w:t>
            </w:r>
            <w:proofErr w:type="spell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Кр</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истории, краеведения.</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20.Диск «История ДВ эпоха средневековья 1 половина 12 века»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М.О. </w:t>
            </w:r>
            <w:proofErr w:type="spellStart"/>
            <w:r w:rsidRPr="004E7582">
              <w:rPr>
                <w:rFonts w:ascii="Times New Roman" w:eastAsia="Times New Roman" w:hAnsi="Times New Roman" w:cs="Times New Roman"/>
                <w:sz w:val="24"/>
                <w:szCs w:val="24"/>
                <w:lang w:eastAsia="ru-RU"/>
              </w:rPr>
              <w:t>Хаб.кр</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История 6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21.Эл</w:t>
            </w:r>
            <w:proofErr w:type="gramStart"/>
            <w:r w:rsidRPr="004E7582">
              <w:rPr>
                <w:rFonts w:ascii="Times New Roman" w:eastAsia="Times New Roman" w:hAnsi="Times New Roman" w:cs="Times New Roman"/>
                <w:sz w:val="24"/>
                <w:szCs w:val="24"/>
                <w:lang w:eastAsia="ru-RU"/>
              </w:rPr>
              <w:t>.ф</w:t>
            </w:r>
            <w:proofErr w:type="gramEnd"/>
            <w:r w:rsidRPr="004E7582">
              <w:rPr>
                <w:rFonts w:ascii="Times New Roman" w:eastAsia="Times New Roman" w:hAnsi="Times New Roman" w:cs="Times New Roman"/>
                <w:sz w:val="24"/>
                <w:szCs w:val="24"/>
                <w:lang w:eastAsia="ru-RU"/>
              </w:rPr>
              <w:t xml:space="preserve">онетическое пособие «Мир английского языка и Хабаровский край»5-7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английского 5-7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22.Аудиокниги-14дисков</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E7582">
              <w:rPr>
                <w:rFonts w:ascii="Times New Roman" w:eastAsia="Times New Roman" w:hAnsi="Times New Roman" w:cs="Times New Roman"/>
                <w:sz w:val="24"/>
                <w:szCs w:val="24"/>
                <w:lang w:eastAsia="ru-RU"/>
              </w:rPr>
              <w:t>ОО</w:t>
            </w:r>
            <w:proofErr w:type="gramStart"/>
            <w:r w:rsidRPr="004E7582">
              <w:rPr>
                <w:rFonts w:ascii="Times New Roman" w:eastAsia="Times New Roman" w:hAnsi="Times New Roman" w:cs="Times New Roman"/>
                <w:sz w:val="24"/>
                <w:szCs w:val="24"/>
                <w:lang w:eastAsia="ru-RU"/>
              </w:rPr>
              <w:t>О»</w:t>
            </w:r>
            <w:proofErr w:type="gramEnd"/>
            <w:r w:rsidRPr="004E7582">
              <w:rPr>
                <w:rFonts w:ascii="Times New Roman" w:eastAsia="Times New Roman" w:hAnsi="Times New Roman" w:cs="Times New Roman"/>
                <w:sz w:val="24"/>
                <w:szCs w:val="24"/>
                <w:lang w:eastAsia="ru-RU"/>
              </w:rPr>
              <w:t>Аудиокнига</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литературы                                                                          </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23. Эл. Фонетическое пособие «Мой адрес – Хабаровский край»</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английского.</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24. Мультимедийная презентация «Путешествие по краю вселенной» интерактивное знакомство с Хабаровским краем. </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Медиа-холдинг «Приамурские ведомости»</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краеведения.</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25. Эл фонетическое пособие «Изучаем восточные языки и Хабаровский край».</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краеведения.</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26. Эл. Фонетическое пособие «О любимом крае на английском « 2-4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английского 2-4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27. Серия «Шагаем с английским по Хабаровскому краю». 10-11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w:t>
            </w:r>
            <w:proofErr w:type="spellStart"/>
            <w:r w:rsidRPr="004E7582">
              <w:rPr>
                <w:rFonts w:ascii="Times New Roman" w:eastAsia="Times New Roman" w:hAnsi="Times New Roman" w:cs="Times New Roman"/>
                <w:sz w:val="24"/>
                <w:szCs w:val="24"/>
                <w:lang w:eastAsia="ru-RU"/>
              </w:rPr>
              <w:t>Элист</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английского 10-11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\28. Физическая география Хабаровского края. Интерактивный атлас.</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 Хабаровск».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географии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29. Интерактивный практикум «мой Хабаровский край».</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Фирма «2К».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географии.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30.Животный мир Хабаровского края и путеводитель по зоосаду им. </w:t>
            </w:r>
            <w:r w:rsidRPr="004E7582">
              <w:rPr>
                <w:rFonts w:ascii="Times New Roman" w:eastAsia="Times New Roman" w:hAnsi="Times New Roman" w:cs="Times New Roman"/>
                <w:sz w:val="24"/>
                <w:szCs w:val="24"/>
                <w:lang w:eastAsia="ru-RU"/>
              </w:rPr>
              <w:lastRenderedPageBreak/>
              <w:t>В. П. Сысоева.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ООО Фирма «2К».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биологии, экологии.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31. Зоосад приамурский им. В. П. Сысоева.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Фирма «2К».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биологии, экологии.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32. Флора Хабаровского края.</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 Хабаровск».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биологии, экологии.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33.Эл</w:t>
            </w:r>
            <w:proofErr w:type="gramStart"/>
            <w:r w:rsidRPr="004E7582">
              <w:rPr>
                <w:rFonts w:ascii="Times New Roman" w:eastAsia="Times New Roman" w:hAnsi="Times New Roman" w:cs="Times New Roman"/>
                <w:sz w:val="24"/>
                <w:szCs w:val="24"/>
                <w:lang w:eastAsia="ru-RU"/>
              </w:rPr>
              <w:t>.</w:t>
            </w:r>
            <w:proofErr w:type="gramEnd"/>
            <w:r w:rsidRPr="004E7582">
              <w:rPr>
                <w:rFonts w:ascii="Times New Roman" w:eastAsia="Times New Roman" w:hAnsi="Times New Roman" w:cs="Times New Roman"/>
                <w:sz w:val="24"/>
                <w:szCs w:val="24"/>
                <w:lang w:eastAsia="ru-RU"/>
              </w:rPr>
              <w:t xml:space="preserve"> </w:t>
            </w:r>
            <w:proofErr w:type="gramStart"/>
            <w:r w:rsidRPr="004E7582">
              <w:rPr>
                <w:rFonts w:ascii="Times New Roman" w:eastAsia="Times New Roman" w:hAnsi="Times New Roman" w:cs="Times New Roman"/>
                <w:sz w:val="24"/>
                <w:szCs w:val="24"/>
                <w:lang w:eastAsia="ru-RU"/>
              </w:rPr>
              <w:t>с</w:t>
            </w:r>
            <w:proofErr w:type="gramEnd"/>
            <w:r w:rsidRPr="004E7582">
              <w:rPr>
                <w:rFonts w:ascii="Times New Roman" w:eastAsia="Times New Roman" w:hAnsi="Times New Roman" w:cs="Times New Roman"/>
                <w:sz w:val="24"/>
                <w:szCs w:val="24"/>
                <w:lang w:eastAsia="ru-RU"/>
              </w:rPr>
              <w:t xml:space="preserve">правочное пособие «Физика вокруг нас». </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 Хабаровск»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физики 7-11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34.Эл</w:t>
            </w:r>
            <w:proofErr w:type="gramStart"/>
            <w:r w:rsidRPr="004E7582">
              <w:rPr>
                <w:rFonts w:ascii="Times New Roman" w:eastAsia="Times New Roman" w:hAnsi="Times New Roman" w:cs="Times New Roman"/>
                <w:sz w:val="24"/>
                <w:szCs w:val="24"/>
                <w:lang w:eastAsia="ru-RU"/>
              </w:rPr>
              <w:t>.</w:t>
            </w:r>
            <w:proofErr w:type="gramEnd"/>
            <w:r w:rsidRPr="004E7582">
              <w:rPr>
                <w:rFonts w:ascii="Times New Roman" w:eastAsia="Times New Roman" w:hAnsi="Times New Roman" w:cs="Times New Roman"/>
                <w:sz w:val="24"/>
                <w:szCs w:val="24"/>
                <w:lang w:eastAsia="ru-RU"/>
              </w:rPr>
              <w:t xml:space="preserve"> </w:t>
            </w:r>
            <w:proofErr w:type="gramStart"/>
            <w:r w:rsidRPr="004E7582">
              <w:rPr>
                <w:rFonts w:ascii="Times New Roman" w:eastAsia="Times New Roman" w:hAnsi="Times New Roman" w:cs="Times New Roman"/>
                <w:sz w:val="24"/>
                <w:szCs w:val="24"/>
                <w:lang w:eastAsia="ru-RU"/>
              </w:rPr>
              <w:t>у</w:t>
            </w:r>
            <w:proofErr w:type="gramEnd"/>
            <w:r w:rsidRPr="004E7582">
              <w:rPr>
                <w:rFonts w:ascii="Times New Roman" w:eastAsia="Times New Roman" w:hAnsi="Times New Roman" w:cs="Times New Roman"/>
                <w:sz w:val="24"/>
                <w:szCs w:val="24"/>
                <w:lang w:eastAsia="ru-RU"/>
              </w:rPr>
              <w:t>чебно-справочное пособие «Информатика и Хабаровский край»</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«Портал Хабаровск»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информатики и ИКТ</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35.Аудиоучебник «История Отечества 20-начало21 века»                                          </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w:t>
            </w:r>
            <w:proofErr w:type="spellStart"/>
            <w:r w:rsidRPr="004E7582">
              <w:rPr>
                <w:rFonts w:ascii="Times New Roman" w:eastAsia="Times New Roman" w:hAnsi="Times New Roman" w:cs="Times New Roman"/>
                <w:sz w:val="24"/>
                <w:szCs w:val="24"/>
                <w:lang w:eastAsia="ru-RU"/>
              </w:rPr>
              <w:t>Директ</w:t>
            </w:r>
            <w:proofErr w:type="spellEnd"/>
            <w:r w:rsidRPr="004E7582">
              <w:rPr>
                <w:rFonts w:ascii="Times New Roman" w:eastAsia="Times New Roman" w:hAnsi="Times New Roman" w:cs="Times New Roman"/>
                <w:sz w:val="24"/>
                <w:szCs w:val="24"/>
                <w:lang w:eastAsia="ru-RU"/>
              </w:rPr>
              <w:t xml:space="preserve"> Медиа </w:t>
            </w:r>
            <w:proofErr w:type="spellStart"/>
            <w:r w:rsidRPr="004E7582">
              <w:rPr>
                <w:rFonts w:ascii="Times New Roman" w:eastAsia="Times New Roman" w:hAnsi="Times New Roman" w:cs="Times New Roman"/>
                <w:sz w:val="24"/>
                <w:szCs w:val="24"/>
                <w:lang w:eastAsia="ru-RU"/>
              </w:rPr>
              <w:t>Паблишинг</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истории  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36.Аудиоучебник «Всеобщая история»</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w:t>
            </w:r>
            <w:proofErr w:type="spellStart"/>
            <w:r w:rsidRPr="004E7582">
              <w:rPr>
                <w:rFonts w:ascii="Times New Roman" w:eastAsia="Times New Roman" w:hAnsi="Times New Roman" w:cs="Times New Roman"/>
                <w:sz w:val="24"/>
                <w:szCs w:val="24"/>
                <w:lang w:eastAsia="ru-RU"/>
              </w:rPr>
              <w:t>Директ</w:t>
            </w:r>
            <w:proofErr w:type="spellEnd"/>
            <w:r w:rsidRPr="004E7582">
              <w:rPr>
                <w:rFonts w:ascii="Times New Roman" w:eastAsia="Times New Roman" w:hAnsi="Times New Roman" w:cs="Times New Roman"/>
                <w:sz w:val="24"/>
                <w:szCs w:val="24"/>
                <w:lang w:eastAsia="ru-RU"/>
              </w:rPr>
              <w:t xml:space="preserve"> Медиа </w:t>
            </w:r>
            <w:proofErr w:type="spellStart"/>
            <w:r w:rsidRPr="004E7582">
              <w:rPr>
                <w:rFonts w:ascii="Times New Roman" w:eastAsia="Times New Roman" w:hAnsi="Times New Roman" w:cs="Times New Roman"/>
                <w:sz w:val="24"/>
                <w:szCs w:val="24"/>
                <w:lang w:eastAsia="ru-RU"/>
              </w:rPr>
              <w:t>Паблишинг</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истории 10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37.Аудиоучебник «Всеобщая история 20 век»</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истории 11кл.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38.Аудиоучебник «Литература 19 века»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литературы 10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39. </w:t>
            </w:r>
            <w:proofErr w:type="spellStart"/>
            <w:r w:rsidRPr="004E7582">
              <w:rPr>
                <w:rFonts w:ascii="Times New Roman" w:eastAsia="Times New Roman" w:hAnsi="Times New Roman" w:cs="Times New Roman"/>
                <w:sz w:val="24"/>
                <w:szCs w:val="24"/>
                <w:lang w:eastAsia="ru-RU"/>
              </w:rPr>
              <w:t>Аудиоучебник</w:t>
            </w:r>
            <w:proofErr w:type="spellEnd"/>
            <w:r w:rsidRPr="004E7582">
              <w:rPr>
                <w:rFonts w:ascii="Times New Roman" w:eastAsia="Times New Roman" w:hAnsi="Times New Roman" w:cs="Times New Roman"/>
                <w:sz w:val="24"/>
                <w:szCs w:val="24"/>
                <w:lang w:eastAsia="ru-RU"/>
              </w:rPr>
              <w:t xml:space="preserve"> «Литература 20 века»</w:t>
            </w:r>
          </w:p>
        </w:tc>
        <w:tc>
          <w:tcPr>
            <w:tcW w:w="3696" w:type="dxa"/>
          </w:tcPr>
          <w:p w:rsidR="00A31A8B" w:rsidRPr="004E7582" w:rsidRDefault="00A31A8B" w:rsidP="00734E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w:t>
            </w:r>
            <w:proofErr w:type="spellStart"/>
            <w:r w:rsidRPr="004E7582">
              <w:rPr>
                <w:rFonts w:ascii="Times New Roman" w:eastAsia="Times New Roman" w:hAnsi="Times New Roman" w:cs="Times New Roman"/>
                <w:sz w:val="24"/>
                <w:szCs w:val="24"/>
                <w:lang w:eastAsia="ru-RU"/>
              </w:rPr>
              <w:t>Директ</w:t>
            </w:r>
            <w:proofErr w:type="spellEnd"/>
            <w:r w:rsidRPr="004E7582">
              <w:rPr>
                <w:rFonts w:ascii="Times New Roman" w:eastAsia="Times New Roman" w:hAnsi="Times New Roman" w:cs="Times New Roman"/>
                <w:sz w:val="24"/>
                <w:szCs w:val="24"/>
                <w:lang w:eastAsia="ru-RU"/>
              </w:rPr>
              <w:t xml:space="preserve"> Медиа </w:t>
            </w:r>
            <w:proofErr w:type="spellStart"/>
            <w:r w:rsidRPr="004E7582">
              <w:rPr>
                <w:rFonts w:ascii="Times New Roman" w:eastAsia="Times New Roman" w:hAnsi="Times New Roman" w:cs="Times New Roman"/>
                <w:sz w:val="24"/>
                <w:szCs w:val="24"/>
                <w:lang w:eastAsia="ru-RU"/>
              </w:rPr>
              <w:t>Паблишинг</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литературы 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40. Интерактивные плакаты «Анатомия и физиология человека».</w:t>
            </w:r>
          </w:p>
        </w:tc>
        <w:tc>
          <w:tcPr>
            <w:tcW w:w="3696" w:type="dxa"/>
          </w:tcPr>
          <w:p w:rsidR="00A31A8B" w:rsidRPr="004E7582" w:rsidRDefault="00A31A8B" w:rsidP="00734E7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«Образование Медиа»</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биологии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41.Комплект ЦОР-57 дисков:</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31A8B" w:rsidRPr="004E7582" w:rsidTr="00734E7E">
        <w:tc>
          <w:tcPr>
            <w:tcW w:w="3633" w:type="dxa"/>
          </w:tcPr>
          <w:p w:rsidR="00A31A8B" w:rsidRPr="004E7582" w:rsidRDefault="00A31A8B" w:rsidP="00734E7E">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«Система организации и поддержки образовательного процесса»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Фирма-«1С».    Одобрено М.О.Р.Ф. НФПК.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Для открытия всех дисков этой коллекции ЦОР.</w:t>
            </w:r>
          </w:p>
        </w:tc>
      </w:tr>
      <w:tr w:rsidR="00A31A8B" w:rsidRPr="004E7582" w:rsidTr="00734E7E">
        <w:tc>
          <w:tcPr>
            <w:tcW w:w="3633" w:type="dxa"/>
          </w:tcPr>
          <w:p w:rsidR="00A31A8B" w:rsidRPr="004E7582" w:rsidRDefault="00A31A8B" w:rsidP="00734E7E">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«Единая Коллекция ЦОР»-2диска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музыки, литературы, математики.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3. Проект ИСО «Конструктор школьных сайтов»</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Фирма ЗАО Е-</w:t>
            </w:r>
            <w:proofErr w:type="spellStart"/>
            <w:r w:rsidRPr="004E7582">
              <w:rPr>
                <w:rFonts w:ascii="Times New Roman" w:eastAsia="Times New Roman" w:hAnsi="Times New Roman" w:cs="Times New Roman"/>
                <w:sz w:val="24"/>
                <w:szCs w:val="24"/>
                <w:lang w:eastAsia="ru-RU"/>
              </w:rPr>
              <w:t>Паблиш</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4.ЦОР к учебнику </w:t>
            </w:r>
            <w:proofErr w:type="spellStart"/>
            <w:r w:rsidRPr="004E7582">
              <w:rPr>
                <w:rFonts w:ascii="Times New Roman" w:eastAsia="Times New Roman" w:hAnsi="Times New Roman" w:cs="Times New Roman"/>
                <w:sz w:val="24"/>
                <w:szCs w:val="24"/>
                <w:lang w:eastAsia="ru-RU"/>
              </w:rPr>
              <w:t>Бунеева</w:t>
            </w:r>
            <w:proofErr w:type="spellEnd"/>
            <w:r w:rsidRPr="004E7582">
              <w:rPr>
                <w:rFonts w:ascii="Times New Roman" w:eastAsia="Times New Roman" w:hAnsi="Times New Roman" w:cs="Times New Roman"/>
                <w:sz w:val="24"/>
                <w:szCs w:val="24"/>
                <w:lang w:eastAsia="ru-RU"/>
              </w:rPr>
              <w:t xml:space="preserve"> «</w:t>
            </w:r>
            <w:proofErr w:type="gramStart"/>
            <w:r w:rsidRPr="004E7582">
              <w:rPr>
                <w:rFonts w:ascii="Times New Roman" w:eastAsia="Times New Roman" w:hAnsi="Times New Roman" w:cs="Times New Roman"/>
                <w:sz w:val="24"/>
                <w:szCs w:val="24"/>
                <w:lang w:eastAsia="ru-RU"/>
              </w:rPr>
              <w:t>Лит</w:t>
            </w:r>
            <w:proofErr w:type="gramEnd"/>
            <w:r w:rsidRPr="004E7582">
              <w:rPr>
                <w:rFonts w:ascii="Times New Roman" w:eastAsia="Times New Roman" w:hAnsi="Times New Roman" w:cs="Times New Roman"/>
                <w:sz w:val="24"/>
                <w:szCs w:val="24"/>
                <w:lang w:eastAsia="ru-RU"/>
              </w:rPr>
              <w:t xml:space="preserve">. Чтение»  1-4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    -4диска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 1С»</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чтения 1-4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5.ЦОР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Бунеева</w:t>
            </w:r>
            <w:proofErr w:type="spellEnd"/>
            <w:r w:rsidRPr="004E7582">
              <w:rPr>
                <w:rFonts w:ascii="Times New Roman" w:eastAsia="Times New Roman" w:hAnsi="Times New Roman" w:cs="Times New Roman"/>
                <w:sz w:val="24"/>
                <w:szCs w:val="24"/>
                <w:lang w:eastAsia="ru-RU"/>
              </w:rPr>
              <w:t xml:space="preserve"> «Русский язык» 1-4кл.    -4диска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Уроки </w:t>
            </w:r>
            <w:proofErr w:type="gramStart"/>
            <w:r w:rsidRPr="004E7582">
              <w:rPr>
                <w:rFonts w:ascii="Times New Roman" w:eastAsia="Times New Roman" w:hAnsi="Times New Roman" w:cs="Times New Roman"/>
                <w:sz w:val="24"/>
                <w:szCs w:val="24"/>
                <w:lang w:eastAsia="ru-RU"/>
              </w:rPr>
              <w:t>рус</w:t>
            </w:r>
            <w:proofErr w:type="gramEnd"/>
            <w:r w:rsidRPr="004E7582">
              <w:rPr>
                <w:rFonts w:ascii="Times New Roman" w:eastAsia="Times New Roman" w:hAnsi="Times New Roman" w:cs="Times New Roman"/>
                <w:sz w:val="24"/>
                <w:szCs w:val="24"/>
                <w:lang w:eastAsia="ru-RU"/>
              </w:rPr>
              <w:t xml:space="preserve">. Яз. 1-4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6.ЦОР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Данилова «История государства и народов России» 6-9к. 4диска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истории</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28. 7.ЦОР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Волович «Математика»-2диска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«1С»</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5-9кл.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8.ЦОР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.Б</w:t>
            </w:r>
            <w:proofErr w:type="gramEnd"/>
            <w:r w:rsidRPr="004E7582">
              <w:rPr>
                <w:rFonts w:ascii="Times New Roman" w:eastAsia="Times New Roman" w:hAnsi="Times New Roman" w:cs="Times New Roman"/>
                <w:sz w:val="24"/>
                <w:szCs w:val="24"/>
                <w:lang w:eastAsia="ru-RU"/>
              </w:rPr>
              <w:t>абайцева</w:t>
            </w:r>
            <w:proofErr w:type="spellEnd"/>
            <w:r w:rsidRPr="004E7582">
              <w:rPr>
                <w:rFonts w:ascii="Times New Roman" w:eastAsia="Times New Roman" w:hAnsi="Times New Roman" w:cs="Times New Roman"/>
                <w:sz w:val="24"/>
                <w:szCs w:val="24"/>
                <w:lang w:eastAsia="ru-RU"/>
              </w:rPr>
              <w:t xml:space="preserve"> «Русский язык» 5дисков</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5-9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9.ЦОР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Уколова</w:t>
            </w:r>
            <w:proofErr w:type="spellEnd"/>
            <w:r w:rsidRPr="004E7582">
              <w:rPr>
                <w:rFonts w:ascii="Times New Roman" w:eastAsia="Times New Roman" w:hAnsi="Times New Roman" w:cs="Times New Roman"/>
                <w:sz w:val="24"/>
                <w:szCs w:val="24"/>
                <w:lang w:eastAsia="ru-RU"/>
              </w:rPr>
              <w:t xml:space="preserve"> «История</w:t>
            </w:r>
            <w:proofErr w:type="gramStart"/>
            <w:r w:rsidRPr="004E7582">
              <w:rPr>
                <w:rFonts w:ascii="Times New Roman" w:eastAsia="Times New Roman" w:hAnsi="Times New Roman" w:cs="Times New Roman"/>
                <w:sz w:val="24"/>
                <w:szCs w:val="24"/>
                <w:lang w:eastAsia="ru-RU"/>
              </w:rPr>
              <w:t xml:space="preserve"> Д</w:t>
            </w:r>
            <w:proofErr w:type="gramEnd"/>
            <w:r w:rsidRPr="004E7582">
              <w:rPr>
                <w:rFonts w:ascii="Times New Roman" w:eastAsia="Times New Roman" w:hAnsi="Times New Roman" w:cs="Times New Roman"/>
                <w:sz w:val="24"/>
                <w:szCs w:val="24"/>
                <w:lang w:eastAsia="ru-RU"/>
              </w:rPr>
              <w:t>р. мира»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ЗАО  «Просвещение-Медиа»</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5кл.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10.ЦОР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.В</w:t>
            </w:r>
            <w:proofErr w:type="gramEnd"/>
            <w:r w:rsidRPr="004E7582">
              <w:rPr>
                <w:rFonts w:ascii="Times New Roman" w:eastAsia="Times New Roman" w:hAnsi="Times New Roman" w:cs="Times New Roman"/>
                <w:sz w:val="24"/>
                <w:szCs w:val="24"/>
                <w:lang w:eastAsia="ru-RU"/>
              </w:rPr>
              <w:t>едюшкин</w:t>
            </w:r>
            <w:proofErr w:type="spellEnd"/>
            <w:r w:rsidRPr="004E7582">
              <w:rPr>
                <w:rFonts w:ascii="Times New Roman" w:eastAsia="Times New Roman" w:hAnsi="Times New Roman" w:cs="Times New Roman"/>
                <w:sz w:val="24"/>
                <w:szCs w:val="24"/>
                <w:lang w:eastAsia="ru-RU"/>
              </w:rPr>
              <w:t xml:space="preserve"> «История средних веков»</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6кл.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11.ЦОР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xml:space="preserve">. Чижов </w:t>
            </w:r>
            <w:r w:rsidRPr="004E7582">
              <w:rPr>
                <w:rFonts w:ascii="Times New Roman" w:eastAsia="Times New Roman" w:hAnsi="Times New Roman" w:cs="Times New Roman"/>
                <w:sz w:val="24"/>
                <w:szCs w:val="24"/>
                <w:lang w:eastAsia="ru-RU"/>
              </w:rPr>
              <w:lastRenderedPageBreak/>
              <w:t>«Физика»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 xml:space="preserve">     Фирма «1С»</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10кл.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 xml:space="preserve">    12.ЦОР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.П</w:t>
            </w:r>
            <w:proofErr w:type="gramEnd"/>
            <w:r w:rsidRPr="004E7582">
              <w:rPr>
                <w:rFonts w:ascii="Times New Roman" w:eastAsia="Times New Roman" w:hAnsi="Times New Roman" w:cs="Times New Roman"/>
                <w:sz w:val="24"/>
                <w:szCs w:val="24"/>
                <w:lang w:eastAsia="ru-RU"/>
              </w:rPr>
              <w:t>инский</w:t>
            </w:r>
            <w:proofErr w:type="spellEnd"/>
            <w:r w:rsidRPr="004E7582">
              <w:rPr>
                <w:rFonts w:ascii="Times New Roman" w:eastAsia="Times New Roman" w:hAnsi="Times New Roman" w:cs="Times New Roman"/>
                <w:sz w:val="24"/>
                <w:szCs w:val="24"/>
                <w:lang w:eastAsia="ru-RU"/>
              </w:rPr>
              <w:t xml:space="preserve"> «Физика и астрономия»</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ЗАО «Просвещение-Медиа»</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7-9кл.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13.ЦОР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Репкин</w:t>
            </w:r>
            <w:proofErr w:type="spellEnd"/>
            <w:r w:rsidRPr="004E7582">
              <w:rPr>
                <w:rFonts w:ascii="Times New Roman" w:eastAsia="Times New Roman" w:hAnsi="Times New Roman" w:cs="Times New Roman"/>
                <w:sz w:val="24"/>
                <w:szCs w:val="24"/>
                <w:lang w:eastAsia="ru-RU"/>
              </w:rPr>
              <w:t xml:space="preserve"> «УМК Русский язык» 1-4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  4диска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Издательство «Вита-Пресс»,         </w:t>
            </w:r>
            <w:proofErr w:type="spellStart"/>
            <w:r w:rsidRPr="004E7582">
              <w:rPr>
                <w:rFonts w:ascii="Times New Roman" w:eastAsia="Times New Roman" w:hAnsi="Times New Roman" w:cs="Times New Roman"/>
                <w:sz w:val="24"/>
                <w:szCs w:val="24"/>
                <w:lang w:eastAsia="ru-RU"/>
              </w:rPr>
              <w:t>ООО</w:t>
            </w:r>
            <w:proofErr w:type="gramStart"/>
            <w:r w:rsidRPr="004E7582">
              <w:rPr>
                <w:rFonts w:ascii="Times New Roman" w:eastAsia="Times New Roman" w:hAnsi="Times New Roman" w:cs="Times New Roman"/>
                <w:sz w:val="24"/>
                <w:szCs w:val="24"/>
                <w:lang w:eastAsia="ru-RU"/>
              </w:rPr>
              <w:t>»К</w:t>
            </w:r>
            <w:proofErr w:type="gramEnd"/>
            <w:r w:rsidRPr="004E7582">
              <w:rPr>
                <w:rFonts w:ascii="Times New Roman" w:eastAsia="Times New Roman" w:hAnsi="Times New Roman" w:cs="Times New Roman"/>
                <w:sz w:val="24"/>
                <w:szCs w:val="24"/>
                <w:lang w:eastAsia="ru-RU"/>
              </w:rPr>
              <w:t>омпакт</w:t>
            </w:r>
            <w:proofErr w:type="spellEnd"/>
            <w:r w:rsidRPr="004E7582">
              <w:rPr>
                <w:rFonts w:ascii="Times New Roman" w:eastAsia="Times New Roman" w:hAnsi="Times New Roman" w:cs="Times New Roman"/>
                <w:sz w:val="24"/>
                <w:szCs w:val="24"/>
                <w:lang w:eastAsia="ru-RU"/>
              </w:rPr>
              <w:t xml:space="preserve"> Бук»</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1-4кл.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14.ЦОР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Семакин «Информатика и информационно-коммуникационные технологии» баз. 2диска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ООО «</w:t>
            </w:r>
            <w:proofErr w:type="spellStart"/>
            <w:r w:rsidRPr="004E7582">
              <w:rPr>
                <w:rFonts w:ascii="Times New Roman" w:eastAsia="Times New Roman" w:hAnsi="Times New Roman" w:cs="Times New Roman"/>
                <w:sz w:val="24"/>
                <w:szCs w:val="24"/>
                <w:lang w:eastAsia="ru-RU"/>
              </w:rPr>
              <w:t>Бином</w:t>
            </w:r>
            <w:proofErr w:type="gramStart"/>
            <w:r w:rsidRPr="004E7582">
              <w:rPr>
                <w:rFonts w:ascii="Times New Roman" w:eastAsia="Times New Roman" w:hAnsi="Times New Roman" w:cs="Times New Roman"/>
                <w:sz w:val="24"/>
                <w:szCs w:val="24"/>
                <w:lang w:eastAsia="ru-RU"/>
              </w:rPr>
              <w:t>.Л</w:t>
            </w:r>
            <w:proofErr w:type="gramEnd"/>
            <w:r w:rsidRPr="004E7582">
              <w:rPr>
                <w:rFonts w:ascii="Times New Roman" w:eastAsia="Times New Roman" w:hAnsi="Times New Roman" w:cs="Times New Roman"/>
                <w:sz w:val="24"/>
                <w:szCs w:val="24"/>
                <w:lang w:eastAsia="ru-RU"/>
              </w:rPr>
              <w:t>аборатория</w:t>
            </w:r>
            <w:proofErr w:type="spellEnd"/>
            <w:r w:rsidRPr="004E7582">
              <w:rPr>
                <w:rFonts w:ascii="Times New Roman" w:eastAsia="Times New Roman" w:hAnsi="Times New Roman" w:cs="Times New Roman"/>
                <w:sz w:val="24"/>
                <w:szCs w:val="24"/>
                <w:lang w:eastAsia="ru-RU"/>
              </w:rPr>
              <w:t xml:space="preserve"> знаний»</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8-9кл.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15-ЦОР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.К</w:t>
            </w:r>
            <w:proofErr w:type="gramEnd"/>
            <w:r w:rsidRPr="004E7582">
              <w:rPr>
                <w:rFonts w:ascii="Times New Roman" w:eastAsia="Times New Roman" w:hAnsi="Times New Roman" w:cs="Times New Roman"/>
                <w:sz w:val="24"/>
                <w:szCs w:val="24"/>
                <w:lang w:eastAsia="ru-RU"/>
              </w:rPr>
              <w:t>уревина</w:t>
            </w:r>
            <w:proofErr w:type="spellEnd"/>
            <w:r w:rsidRPr="004E7582">
              <w:rPr>
                <w:rFonts w:ascii="Times New Roman" w:eastAsia="Times New Roman" w:hAnsi="Times New Roman" w:cs="Times New Roman"/>
                <w:sz w:val="24"/>
                <w:szCs w:val="24"/>
                <w:lang w:eastAsia="ru-RU"/>
              </w:rPr>
              <w:t xml:space="preserve"> «Прекрасное рядом с тобой»  4диска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«1С»</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1-4кл.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16.ЦОР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.Ш</w:t>
            </w:r>
            <w:proofErr w:type="gramEnd"/>
            <w:r w:rsidRPr="004E7582">
              <w:rPr>
                <w:rFonts w:ascii="Times New Roman" w:eastAsia="Times New Roman" w:hAnsi="Times New Roman" w:cs="Times New Roman"/>
                <w:sz w:val="24"/>
                <w:szCs w:val="24"/>
                <w:lang w:eastAsia="ru-RU"/>
              </w:rPr>
              <w:t>арыгин</w:t>
            </w:r>
            <w:proofErr w:type="spellEnd"/>
            <w:r w:rsidRPr="004E7582">
              <w:rPr>
                <w:rFonts w:ascii="Times New Roman" w:eastAsia="Times New Roman" w:hAnsi="Times New Roman" w:cs="Times New Roman"/>
                <w:sz w:val="24"/>
                <w:szCs w:val="24"/>
                <w:lang w:eastAsia="ru-RU"/>
              </w:rPr>
              <w:t xml:space="preserve"> «Геометрия 7-9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  3диска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ООО «Дрофа»</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7-9кл.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17.ЦОР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.А</w:t>
            </w:r>
            <w:proofErr w:type="gramEnd"/>
            <w:r w:rsidRPr="004E7582">
              <w:rPr>
                <w:rFonts w:ascii="Times New Roman" w:eastAsia="Times New Roman" w:hAnsi="Times New Roman" w:cs="Times New Roman"/>
                <w:sz w:val="24"/>
                <w:szCs w:val="24"/>
                <w:lang w:eastAsia="ru-RU"/>
              </w:rPr>
              <w:t>танасян</w:t>
            </w:r>
            <w:proofErr w:type="spellEnd"/>
            <w:r w:rsidRPr="004E7582">
              <w:rPr>
                <w:rFonts w:ascii="Times New Roman" w:eastAsia="Times New Roman" w:hAnsi="Times New Roman" w:cs="Times New Roman"/>
                <w:sz w:val="24"/>
                <w:szCs w:val="24"/>
                <w:lang w:eastAsia="ru-RU"/>
              </w:rPr>
              <w:t xml:space="preserve"> «Геометрия 7-9кл.»   3диска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«1С»</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7-9кл.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18.ЦОР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.С</w:t>
            </w:r>
            <w:proofErr w:type="gramEnd"/>
            <w:r w:rsidRPr="004E7582">
              <w:rPr>
                <w:rFonts w:ascii="Times New Roman" w:eastAsia="Times New Roman" w:hAnsi="Times New Roman" w:cs="Times New Roman"/>
                <w:sz w:val="24"/>
                <w:szCs w:val="24"/>
                <w:lang w:eastAsia="ru-RU"/>
              </w:rPr>
              <w:t>уханова</w:t>
            </w:r>
            <w:proofErr w:type="spellEnd"/>
            <w:r w:rsidRPr="004E7582">
              <w:rPr>
                <w:rFonts w:ascii="Times New Roman" w:eastAsia="Times New Roman" w:hAnsi="Times New Roman" w:cs="Times New Roman"/>
                <w:sz w:val="24"/>
                <w:szCs w:val="24"/>
                <w:lang w:eastAsia="ru-RU"/>
              </w:rPr>
              <w:t xml:space="preserve"> «Естествознание»</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«1С»,  автор-Борис С.И.</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5кл.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19.ЦОР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.К</w:t>
            </w:r>
            <w:proofErr w:type="gramEnd"/>
            <w:r w:rsidRPr="004E7582">
              <w:rPr>
                <w:rFonts w:ascii="Times New Roman" w:eastAsia="Times New Roman" w:hAnsi="Times New Roman" w:cs="Times New Roman"/>
                <w:sz w:val="24"/>
                <w:szCs w:val="24"/>
                <w:lang w:eastAsia="ru-RU"/>
              </w:rPr>
              <w:t>онстантинов</w:t>
            </w:r>
            <w:proofErr w:type="spellEnd"/>
            <w:r w:rsidRPr="004E7582">
              <w:rPr>
                <w:rFonts w:ascii="Times New Roman" w:eastAsia="Times New Roman" w:hAnsi="Times New Roman" w:cs="Times New Roman"/>
                <w:sz w:val="24"/>
                <w:szCs w:val="24"/>
                <w:lang w:eastAsia="ru-RU"/>
              </w:rPr>
              <w:t xml:space="preserve"> «Биология: Животные</w:t>
            </w:r>
            <w:proofErr w:type="gramStart"/>
            <w:r w:rsidRPr="004E7582">
              <w:rPr>
                <w:rFonts w:ascii="Times New Roman" w:eastAsia="Times New Roman" w:hAnsi="Times New Roman" w:cs="Times New Roman"/>
                <w:sz w:val="24"/>
                <w:szCs w:val="24"/>
                <w:lang w:eastAsia="ru-RU"/>
              </w:rPr>
              <w:t>.»</w:t>
            </w:r>
            <w:proofErr w:type="gramEnd"/>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7кл.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20.ЦОР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Плешакова «Природоведение»</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ООО «Дрофа»</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5кл.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21.ЦОР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.П</w:t>
            </w:r>
            <w:proofErr w:type="gramEnd"/>
            <w:r w:rsidRPr="004E7582">
              <w:rPr>
                <w:rFonts w:ascii="Times New Roman" w:eastAsia="Times New Roman" w:hAnsi="Times New Roman" w:cs="Times New Roman"/>
                <w:sz w:val="24"/>
                <w:szCs w:val="24"/>
                <w:lang w:eastAsia="ru-RU"/>
              </w:rPr>
              <w:t>ономорева</w:t>
            </w:r>
            <w:proofErr w:type="spellEnd"/>
            <w:r w:rsidRPr="004E7582">
              <w:rPr>
                <w:rFonts w:ascii="Times New Roman" w:eastAsia="Times New Roman" w:hAnsi="Times New Roman" w:cs="Times New Roman"/>
                <w:sz w:val="24"/>
                <w:szCs w:val="24"/>
                <w:lang w:eastAsia="ru-RU"/>
              </w:rPr>
              <w:t xml:space="preserve"> «Биология: </w:t>
            </w:r>
            <w:proofErr w:type="spellStart"/>
            <w:r w:rsidRPr="004E7582">
              <w:rPr>
                <w:rFonts w:ascii="Times New Roman" w:eastAsia="Times New Roman" w:hAnsi="Times New Roman" w:cs="Times New Roman"/>
                <w:sz w:val="24"/>
                <w:szCs w:val="24"/>
                <w:lang w:eastAsia="ru-RU"/>
              </w:rPr>
              <w:t>Растения</w:t>
            </w:r>
            <w:proofErr w:type="gramStart"/>
            <w:r w:rsidRPr="004E7582">
              <w:rPr>
                <w:rFonts w:ascii="Times New Roman" w:eastAsia="Times New Roman" w:hAnsi="Times New Roman" w:cs="Times New Roman"/>
                <w:sz w:val="24"/>
                <w:szCs w:val="24"/>
                <w:lang w:eastAsia="ru-RU"/>
              </w:rPr>
              <w:t>.Б</w:t>
            </w:r>
            <w:proofErr w:type="gramEnd"/>
            <w:r w:rsidRPr="004E7582">
              <w:rPr>
                <w:rFonts w:ascii="Times New Roman" w:eastAsia="Times New Roman" w:hAnsi="Times New Roman" w:cs="Times New Roman"/>
                <w:sz w:val="24"/>
                <w:szCs w:val="24"/>
                <w:lang w:eastAsia="ru-RU"/>
              </w:rPr>
              <w:t>актерия</w:t>
            </w:r>
            <w:proofErr w:type="spellEnd"/>
            <w:r w:rsidRPr="004E7582">
              <w:rPr>
                <w:rFonts w:ascii="Times New Roman" w:eastAsia="Times New Roman" w:hAnsi="Times New Roman" w:cs="Times New Roman"/>
                <w:sz w:val="24"/>
                <w:szCs w:val="24"/>
                <w:lang w:eastAsia="ru-RU"/>
              </w:rPr>
              <w:t xml:space="preserve"> Грибы.»</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«1С», авторы Борис С.И.</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6кл.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22.ЦОР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.Т</w:t>
            </w:r>
            <w:proofErr w:type="gramEnd"/>
            <w:r w:rsidRPr="004E7582">
              <w:rPr>
                <w:rFonts w:ascii="Times New Roman" w:eastAsia="Times New Roman" w:hAnsi="Times New Roman" w:cs="Times New Roman"/>
                <w:sz w:val="24"/>
                <w:szCs w:val="24"/>
                <w:lang w:eastAsia="ru-RU"/>
              </w:rPr>
              <w:t>еремов</w:t>
            </w:r>
            <w:proofErr w:type="spellEnd"/>
            <w:r w:rsidRPr="004E7582">
              <w:rPr>
                <w:rFonts w:ascii="Times New Roman" w:eastAsia="Times New Roman" w:hAnsi="Times New Roman" w:cs="Times New Roman"/>
                <w:sz w:val="24"/>
                <w:szCs w:val="24"/>
                <w:lang w:eastAsia="ru-RU"/>
              </w:rPr>
              <w:t xml:space="preserve"> «Биология»</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ООО «</w:t>
            </w:r>
            <w:proofErr w:type="spellStart"/>
            <w:r w:rsidRPr="004E7582">
              <w:rPr>
                <w:rFonts w:ascii="Times New Roman" w:eastAsia="Times New Roman" w:hAnsi="Times New Roman" w:cs="Times New Roman"/>
                <w:sz w:val="24"/>
                <w:szCs w:val="24"/>
                <w:lang w:eastAsia="ru-RU"/>
              </w:rPr>
              <w:t>Физикон</w:t>
            </w:r>
            <w:proofErr w:type="spellEnd"/>
            <w:r w:rsidRPr="004E7582">
              <w:rPr>
                <w:rFonts w:ascii="Times New Roman" w:eastAsia="Times New Roman" w:hAnsi="Times New Roman" w:cs="Times New Roman"/>
                <w:sz w:val="24"/>
                <w:szCs w:val="24"/>
                <w:lang w:eastAsia="ru-RU"/>
              </w:rPr>
              <w:t>»</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9кл.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23.ЦОР к </w:t>
            </w:r>
            <w:proofErr w:type="spellStart"/>
            <w:r w:rsidRPr="004E7582">
              <w:rPr>
                <w:rFonts w:ascii="Times New Roman" w:eastAsia="Times New Roman" w:hAnsi="Times New Roman" w:cs="Times New Roman"/>
                <w:sz w:val="24"/>
                <w:szCs w:val="24"/>
                <w:lang w:eastAsia="ru-RU"/>
              </w:rPr>
              <w:t>уч</w:t>
            </w:r>
            <w:proofErr w:type="gramStart"/>
            <w:r w:rsidRPr="004E7582">
              <w:rPr>
                <w:rFonts w:ascii="Times New Roman" w:eastAsia="Times New Roman" w:hAnsi="Times New Roman" w:cs="Times New Roman"/>
                <w:sz w:val="24"/>
                <w:szCs w:val="24"/>
                <w:lang w:eastAsia="ru-RU"/>
              </w:rPr>
              <w:t>.Г</w:t>
            </w:r>
            <w:proofErr w:type="gramEnd"/>
            <w:r w:rsidRPr="004E7582">
              <w:rPr>
                <w:rFonts w:ascii="Times New Roman" w:eastAsia="Times New Roman" w:hAnsi="Times New Roman" w:cs="Times New Roman"/>
                <w:sz w:val="24"/>
                <w:szCs w:val="24"/>
                <w:lang w:eastAsia="ru-RU"/>
              </w:rPr>
              <w:t>абриэлян</w:t>
            </w:r>
            <w:proofErr w:type="spellEnd"/>
            <w:r w:rsidRPr="004E7582">
              <w:rPr>
                <w:rFonts w:ascii="Times New Roman" w:eastAsia="Times New Roman" w:hAnsi="Times New Roman" w:cs="Times New Roman"/>
                <w:sz w:val="24"/>
                <w:szCs w:val="24"/>
                <w:lang w:eastAsia="ru-RU"/>
              </w:rPr>
              <w:t xml:space="preserve"> «Химия» 4диска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ООО «Дрофа»</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8-11кл.</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24ЦОР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«Обществознание»  2диска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10-11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25ЦОР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xml:space="preserve">. </w:t>
            </w:r>
            <w:proofErr w:type="spellStart"/>
            <w:r w:rsidRPr="004E7582">
              <w:rPr>
                <w:rFonts w:ascii="Times New Roman" w:eastAsia="Times New Roman" w:hAnsi="Times New Roman" w:cs="Times New Roman"/>
                <w:sz w:val="24"/>
                <w:szCs w:val="24"/>
                <w:lang w:eastAsia="ru-RU"/>
              </w:rPr>
              <w:t>Липсиц</w:t>
            </w:r>
            <w:proofErr w:type="spellEnd"/>
            <w:r w:rsidRPr="004E7582">
              <w:rPr>
                <w:rFonts w:ascii="Times New Roman" w:eastAsia="Times New Roman" w:hAnsi="Times New Roman" w:cs="Times New Roman"/>
                <w:sz w:val="24"/>
                <w:szCs w:val="24"/>
                <w:lang w:eastAsia="ru-RU"/>
              </w:rPr>
              <w:t xml:space="preserve"> «Экономика»</w:t>
            </w:r>
          </w:p>
        </w:tc>
        <w:tc>
          <w:tcPr>
            <w:tcW w:w="36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«1С»</w:t>
            </w:r>
          </w:p>
        </w:tc>
        <w:tc>
          <w:tcPr>
            <w:tcW w:w="3196" w:type="dxa"/>
          </w:tcPr>
          <w:p w:rsidR="00A31A8B" w:rsidRPr="004E7582" w:rsidRDefault="00A31A8B" w:rsidP="00734E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10-11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29.Комплект ЦОР 54 диска</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29.1.»система организации и поддержки образовательного процесса»</w:t>
            </w:r>
          </w:p>
        </w:tc>
        <w:tc>
          <w:tcPr>
            <w:tcW w:w="36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Фирма «1С»</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2.ЦОР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Козлова «Моя математика»  4диска</w:t>
            </w:r>
          </w:p>
        </w:tc>
        <w:tc>
          <w:tcPr>
            <w:tcW w:w="36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1-4кл.</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3.ЦОР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Горячев «Информатика в играх и задачах»  4диска</w:t>
            </w:r>
          </w:p>
        </w:tc>
        <w:tc>
          <w:tcPr>
            <w:tcW w:w="36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1-4 </w:t>
            </w:r>
            <w:proofErr w:type="spellStart"/>
            <w:r w:rsidRPr="004E7582">
              <w:rPr>
                <w:rFonts w:ascii="Times New Roman" w:eastAsia="Times New Roman" w:hAnsi="Times New Roman" w:cs="Times New Roman"/>
                <w:sz w:val="24"/>
                <w:szCs w:val="24"/>
                <w:lang w:eastAsia="ru-RU"/>
              </w:rPr>
              <w:t>кл</w:t>
            </w:r>
            <w:proofErr w:type="spellEnd"/>
            <w:r w:rsidRPr="004E7582">
              <w:rPr>
                <w:rFonts w:ascii="Times New Roman" w:eastAsia="Times New Roman" w:hAnsi="Times New Roman" w:cs="Times New Roman"/>
                <w:sz w:val="24"/>
                <w:szCs w:val="24"/>
                <w:lang w:eastAsia="ru-RU"/>
              </w:rPr>
              <w:t>.</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4.ЦОР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Пономарева «История средних веков»</w:t>
            </w:r>
          </w:p>
        </w:tc>
        <w:tc>
          <w:tcPr>
            <w:tcW w:w="36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6кл.</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5.ЦОР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Шубин «Новейшая история зарубежных стран»</w:t>
            </w:r>
          </w:p>
        </w:tc>
        <w:tc>
          <w:tcPr>
            <w:tcW w:w="36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w:t>
            </w:r>
          </w:p>
        </w:tc>
        <w:tc>
          <w:tcPr>
            <w:tcW w:w="31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9кл.</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6.ЦОР </w:t>
            </w:r>
            <w:proofErr w:type="gramStart"/>
            <w:r w:rsidRPr="004E7582">
              <w:rPr>
                <w:rFonts w:ascii="Times New Roman" w:eastAsia="Times New Roman" w:hAnsi="Times New Roman" w:cs="Times New Roman"/>
                <w:sz w:val="24"/>
                <w:szCs w:val="24"/>
                <w:lang w:eastAsia="ru-RU"/>
              </w:rPr>
              <w:t>к уч</w:t>
            </w:r>
            <w:proofErr w:type="gramEnd"/>
            <w:r w:rsidRPr="004E7582">
              <w:rPr>
                <w:rFonts w:ascii="Times New Roman" w:eastAsia="Times New Roman" w:hAnsi="Times New Roman" w:cs="Times New Roman"/>
                <w:sz w:val="24"/>
                <w:szCs w:val="24"/>
                <w:lang w:eastAsia="ru-RU"/>
              </w:rPr>
              <w:t xml:space="preserve">. </w:t>
            </w:r>
            <w:proofErr w:type="gramStart"/>
            <w:r w:rsidRPr="004E7582">
              <w:rPr>
                <w:rFonts w:ascii="Times New Roman" w:eastAsia="Times New Roman" w:hAnsi="Times New Roman" w:cs="Times New Roman"/>
                <w:sz w:val="24"/>
                <w:szCs w:val="24"/>
                <w:lang w:eastAsia="ru-RU"/>
              </w:rPr>
              <w:t>Сонин</w:t>
            </w:r>
            <w:proofErr w:type="gramEnd"/>
            <w:r w:rsidRPr="004E7582">
              <w:rPr>
                <w:rFonts w:ascii="Times New Roman" w:eastAsia="Times New Roman" w:hAnsi="Times New Roman" w:cs="Times New Roman"/>
                <w:sz w:val="24"/>
                <w:szCs w:val="24"/>
                <w:lang w:eastAsia="ru-RU"/>
              </w:rPr>
              <w:t xml:space="preserve"> «Биология. Живой организм.  </w:t>
            </w:r>
            <w:r w:rsidRPr="004E7582">
              <w:rPr>
                <w:rFonts w:ascii="Times New Roman" w:eastAsia="Times New Roman" w:hAnsi="Times New Roman" w:cs="Times New Roman"/>
                <w:sz w:val="24"/>
                <w:szCs w:val="24"/>
                <w:lang w:eastAsia="ru-RU"/>
              </w:rPr>
              <w:lastRenderedPageBreak/>
              <w:t>4диска</w:t>
            </w:r>
          </w:p>
        </w:tc>
        <w:tc>
          <w:tcPr>
            <w:tcW w:w="36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 xml:space="preserve">         ООО «Дрофа»</w:t>
            </w:r>
          </w:p>
        </w:tc>
        <w:tc>
          <w:tcPr>
            <w:tcW w:w="31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6-9кл.</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 xml:space="preserve">   7.Остальные диски (41 шт.) перечислены в комплекте «ЦОР 57дисков»</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42.Аудиокнига. А. С. Пушкин «Евгений Онегин»</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43. Аудиокнига. Б. Васильев «Завтра была война».</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44. Аудиокнига. Ф. М. Достоевский « Преступление и наказание».</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45. Аудиокнига. М. Булгаков «Мастер и Маргарита».</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46. Аудиокнига. А. Грин «Алые паруса».</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47. Аудиокнига Н. А. Кун «Легенды и мифы древней </w:t>
            </w:r>
            <w:proofErr w:type="spellStart"/>
            <w:r w:rsidRPr="004E7582">
              <w:rPr>
                <w:rFonts w:ascii="Times New Roman" w:eastAsia="Times New Roman" w:hAnsi="Times New Roman" w:cs="Times New Roman"/>
                <w:sz w:val="24"/>
                <w:szCs w:val="24"/>
                <w:lang w:eastAsia="ru-RU"/>
              </w:rPr>
              <w:t>греции</w:t>
            </w:r>
            <w:proofErr w:type="spellEnd"/>
            <w:r w:rsidRPr="004E7582">
              <w:rPr>
                <w:rFonts w:ascii="Times New Roman" w:eastAsia="Times New Roman" w:hAnsi="Times New Roman" w:cs="Times New Roman"/>
                <w:sz w:val="24"/>
                <w:szCs w:val="24"/>
                <w:lang w:eastAsia="ru-RU"/>
              </w:rPr>
              <w:t>».</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48. Аудиокнига. А. С. Грибоедов «Горе от ума».</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49. Аудиокнига. Д. И. Фонвизин «Недоросль».</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50. Аудиокнига. О. Бальзак «Гобсек».</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51.Аудиокнига. Н. В. Гоголь «Петербургские повести».</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52. Аудиокнига. А. Приставкин «Ночевала тучка золотая»</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53. Аудиокнига. А. П. Чехов Рассказы.</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54. Аудиокнига. В. Астафьев «Царь – рыба».</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55. Аудиокнига. Б. Васильев «А зори здесь тихие…»</w:t>
            </w:r>
          </w:p>
        </w:tc>
        <w:tc>
          <w:tcPr>
            <w:tcW w:w="36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«Аудиокнига»</w:t>
            </w:r>
          </w:p>
        </w:tc>
        <w:tc>
          <w:tcPr>
            <w:tcW w:w="3196" w:type="dxa"/>
            <w:vAlign w:val="center"/>
          </w:tcPr>
          <w:p w:rsidR="00A31A8B" w:rsidRPr="004E7582" w:rsidRDefault="00A31A8B" w:rsidP="00734E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Уроки литературы</w:t>
            </w:r>
          </w:p>
        </w:tc>
      </w:tr>
      <w:tr w:rsidR="00A31A8B" w:rsidRPr="004E7582" w:rsidTr="00734E7E">
        <w:tc>
          <w:tcPr>
            <w:tcW w:w="3633"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56.Аудиокниги</w:t>
            </w:r>
            <w:proofErr w:type="gramStart"/>
            <w:r w:rsidRPr="004E7582">
              <w:rPr>
                <w:rFonts w:ascii="Times New Roman" w:eastAsia="Times New Roman" w:hAnsi="Times New Roman" w:cs="Times New Roman"/>
                <w:sz w:val="24"/>
                <w:szCs w:val="24"/>
                <w:lang w:eastAsia="ru-RU"/>
              </w:rPr>
              <w:t>.С</w:t>
            </w:r>
            <w:proofErr w:type="gramEnd"/>
            <w:r w:rsidRPr="004E7582">
              <w:rPr>
                <w:rFonts w:ascii="Times New Roman" w:eastAsia="Times New Roman" w:hAnsi="Times New Roman" w:cs="Times New Roman"/>
                <w:sz w:val="24"/>
                <w:szCs w:val="24"/>
                <w:lang w:eastAsia="ru-RU"/>
              </w:rPr>
              <w:t>казки-5дисков</w:t>
            </w:r>
          </w:p>
        </w:tc>
        <w:tc>
          <w:tcPr>
            <w:tcW w:w="36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ООО «Аудиокнига»</w:t>
            </w:r>
          </w:p>
        </w:tc>
        <w:tc>
          <w:tcPr>
            <w:tcW w:w="3196" w:type="dxa"/>
            <w:vAlign w:val="center"/>
          </w:tcPr>
          <w:p w:rsidR="00A31A8B" w:rsidRPr="004E7582" w:rsidRDefault="00A31A8B" w:rsidP="00734E7E">
            <w:pPr>
              <w:autoSpaceDE w:val="0"/>
              <w:autoSpaceDN w:val="0"/>
              <w:adjustRightInd w:val="0"/>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Начальная школа</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Библиотека электронных наглядных пособий «Биология 6-9 классы»</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w:t>
            </w:r>
            <w:proofErr w:type="spellStart"/>
            <w:r w:rsidRPr="004E7582">
              <w:rPr>
                <w:rFonts w:ascii="Times New Roman" w:eastAsia="Times New Roman" w:hAnsi="Times New Roman" w:cs="Times New Roman"/>
                <w:sz w:val="24"/>
                <w:szCs w:val="24"/>
                <w:lang w:eastAsia="ru-RU"/>
              </w:rPr>
              <w:t>Кирил</w:t>
            </w:r>
            <w:proofErr w:type="spellEnd"/>
            <w:r w:rsidRPr="004E7582">
              <w:rPr>
                <w:rFonts w:ascii="Times New Roman" w:eastAsia="Times New Roman" w:hAnsi="Times New Roman" w:cs="Times New Roman"/>
                <w:sz w:val="24"/>
                <w:szCs w:val="24"/>
                <w:lang w:eastAsia="ru-RU"/>
              </w:rPr>
              <w:t xml:space="preserve"> и Мефодий"</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биология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Основы правовых знаний 8-9 классы (</w:t>
            </w:r>
            <w:proofErr w:type="spellStart"/>
            <w:r w:rsidRPr="004E7582">
              <w:rPr>
                <w:rFonts w:ascii="Times New Roman" w:eastAsia="Times New Roman" w:hAnsi="Times New Roman" w:cs="Times New Roman"/>
                <w:sz w:val="24"/>
                <w:szCs w:val="24"/>
                <w:lang w:eastAsia="ru-RU"/>
              </w:rPr>
              <w:t>однопользовательная</w:t>
            </w:r>
            <w:proofErr w:type="spellEnd"/>
            <w:r w:rsidRPr="004E7582">
              <w:rPr>
                <w:rFonts w:ascii="Times New Roman" w:eastAsia="Times New Roman" w:hAnsi="Times New Roman" w:cs="Times New Roman"/>
                <w:sz w:val="24"/>
                <w:szCs w:val="24"/>
                <w:lang w:eastAsia="ru-RU"/>
              </w:rPr>
              <w:t xml:space="preserve"> версия)</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ООО "</w:t>
            </w:r>
            <w:proofErr w:type="spellStart"/>
            <w:r w:rsidRPr="004E7582">
              <w:rPr>
                <w:rFonts w:ascii="Times New Roman" w:eastAsia="Times New Roman" w:hAnsi="Times New Roman" w:cs="Times New Roman"/>
                <w:sz w:val="24"/>
                <w:szCs w:val="24"/>
                <w:lang w:eastAsia="ru-RU"/>
              </w:rPr>
              <w:t>Кирил</w:t>
            </w:r>
            <w:proofErr w:type="spellEnd"/>
            <w:r w:rsidRPr="004E7582">
              <w:rPr>
                <w:rFonts w:ascii="Times New Roman" w:eastAsia="Times New Roman" w:hAnsi="Times New Roman" w:cs="Times New Roman"/>
                <w:sz w:val="24"/>
                <w:szCs w:val="24"/>
                <w:lang w:eastAsia="ru-RU"/>
              </w:rPr>
              <w:t xml:space="preserve"> и Мефодий"</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право</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История. 5 класс</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"Просвещение медиа"</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история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История. 5 класс</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"Просвещение медиа"</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история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Биология. Анатомия и физиология человека. 9 класс.</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"Просвещение медиа"</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биология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Биология. Анатомия и физиология человека. 9 класс.</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"Просвещение медиа"</w:t>
            </w:r>
          </w:p>
        </w:tc>
        <w:tc>
          <w:tcPr>
            <w:tcW w:w="3196" w:type="dxa"/>
            <w:vAlign w:val="bottom"/>
          </w:tcPr>
          <w:p w:rsidR="00A31A8B" w:rsidRPr="004E7582" w:rsidRDefault="00A31A8B" w:rsidP="00734E7E">
            <w:pPr>
              <w:spacing w:after="0" w:line="240" w:lineRule="auto"/>
              <w:jc w:val="center"/>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биология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Фраза (электронный тренажер по орфографии).</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"Новый диск"</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Русский язык</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lastRenderedPageBreak/>
              <w:t>Атлас древнего мира.</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"Новый диск"</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история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Интерактивная математика. 5-9 классы</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"1С"</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математика</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Библиотека электронных наглядных пособий «География 6-10 классы»</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"1С"</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география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Библиотека </w:t>
            </w:r>
            <w:proofErr w:type="spellStart"/>
            <w:r w:rsidRPr="004E7582">
              <w:rPr>
                <w:rFonts w:ascii="Times New Roman" w:eastAsia="Times New Roman" w:hAnsi="Times New Roman" w:cs="Times New Roman"/>
                <w:sz w:val="24"/>
                <w:szCs w:val="24"/>
                <w:lang w:eastAsia="ru-RU"/>
              </w:rPr>
              <w:t>э.н.п</w:t>
            </w:r>
            <w:proofErr w:type="spellEnd"/>
            <w:r w:rsidRPr="004E7582">
              <w:rPr>
                <w:rFonts w:ascii="Times New Roman" w:eastAsia="Times New Roman" w:hAnsi="Times New Roman" w:cs="Times New Roman"/>
                <w:sz w:val="24"/>
                <w:szCs w:val="24"/>
                <w:lang w:eastAsia="ru-RU"/>
              </w:rPr>
              <w:t>. «Экономическая и социальная география».</w:t>
            </w:r>
          </w:p>
        </w:tc>
        <w:tc>
          <w:tcPr>
            <w:tcW w:w="3696"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Республиканский мультимедийный центр</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география</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Электронное средство учебного назначения «Экономика и право».</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"1С"</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экономика, право</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Электронное средство учебного назначения «Экономика и право».</w:t>
            </w:r>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"1С"</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экономика,</w:t>
            </w:r>
            <w:r w:rsidRPr="004E7582">
              <w:rPr>
                <w:rFonts w:ascii="Times New Roman" w:eastAsia="Times New Roman" w:hAnsi="Times New Roman" w:cs="Times New Roman"/>
                <w:sz w:val="24"/>
                <w:szCs w:val="24"/>
                <w:lang w:eastAsia="ru-RU"/>
              </w:rPr>
              <w:br/>
              <w:t xml:space="preserve"> право</w:t>
            </w:r>
          </w:p>
        </w:tc>
      </w:tr>
      <w:tr w:rsidR="00A31A8B" w:rsidRPr="004E7582" w:rsidTr="00734E7E">
        <w:tc>
          <w:tcPr>
            <w:tcW w:w="3633" w:type="dxa"/>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proofErr w:type="gramStart"/>
            <w:r w:rsidRPr="004E7582">
              <w:rPr>
                <w:rFonts w:ascii="Times New Roman" w:eastAsia="Times New Roman" w:hAnsi="Times New Roman" w:cs="Times New Roman"/>
                <w:sz w:val="24"/>
                <w:szCs w:val="24"/>
                <w:lang w:eastAsia="ru-RU"/>
              </w:rPr>
              <w:t xml:space="preserve">Электронное </w:t>
            </w:r>
            <w:proofErr w:type="spellStart"/>
            <w:r w:rsidRPr="004E7582">
              <w:rPr>
                <w:rFonts w:ascii="Times New Roman" w:eastAsia="Times New Roman" w:hAnsi="Times New Roman" w:cs="Times New Roman"/>
                <w:sz w:val="24"/>
                <w:szCs w:val="24"/>
                <w:lang w:eastAsia="ru-RU"/>
              </w:rPr>
              <w:t>с.у.н</w:t>
            </w:r>
            <w:proofErr w:type="spellEnd"/>
            <w:r w:rsidRPr="004E7582">
              <w:rPr>
                <w:rFonts w:ascii="Times New Roman" w:eastAsia="Times New Roman" w:hAnsi="Times New Roman" w:cs="Times New Roman"/>
                <w:sz w:val="24"/>
                <w:szCs w:val="24"/>
                <w:lang w:eastAsia="ru-RU"/>
              </w:rPr>
              <w:t xml:space="preserve">. «Вычислительная  математика и программирование». </w:t>
            </w:r>
            <w:proofErr w:type="gramEnd"/>
          </w:p>
        </w:tc>
        <w:tc>
          <w:tcPr>
            <w:tcW w:w="36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ЗАО "1С"</w:t>
            </w:r>
          </w:p>
        </w:tc>
        <w:tc>
          <w:tcPr>
            <w:tcW w:w="3196" w:type="dxa"/>
            <w:vAlign w:val="bottom"/>
          </w:tcPr>
          <w:p w:rsidR="00A31A8B" w:rsidRPr="004E7582" w:rsidRDefault="00A31A8B" w:rsidP="00734E7E">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Математика</w:t>
            </w:r>
          </w:p>
        </w:tc>
      </w:tr>
    </w:tbl>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31A8B" w:rsidRPr="004E7582" w:rsidRDefault="00A31A8B" w:rsidP="00A31A8B">
      <w:pPr>
        <w:numPr>
          <w:ilvl w:val="1"/>
          <w:numId w:val="17"/>
        </w:numPr>
        <w:spacing w:after="0"/>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Санитарно-гигиенические и эстетические условия</w:t>
      </w:r>
    </w:p>
    <w:p w:rsidR="00A31A8B" w:rsidRPr="004E7582" w:rsidRDefault="00A31A8B" w:rsidP="00A31A8B">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4E7582">
        <w:rPr>
          <w:rFonts w:ascii="Times New Roman" w:eastAsia="Calibri" w:hAnsi="Times New Roman" w:cs="Times New Roman"/>
          <w:color w:val="000000"/>
          <w:sz w:val="24"/>
          <w:szCs w:val="24"/>
        </w:rPr>
        <w:t xml:space="preserve">В целях создания безопасных условий труда, сохранения жизни и здоровья обучающихся, работников  в процессе образовательной деятельности, приказом по школе назначаются заведующие кабинетами (физики, химии, информатики, технологии), спортивным залом, за остальными кабинетами закрепляются учителя-предметники, которые осуществляют </w:t>
      </w:r>
      <w:proofErr w:type="gramStart"/>
      <w:r w:rsidRPr="004E7582">
        <w:rPr>
          <w:rFonts w:ascii="Times New Roman" w:eastAsia="Calibri" w:hAnsi="Times New Roman" w:cs="Times New Roman"/>
          <w:color w:val="000000"/>
          <w:sz w:val="24"/>
          <w:szCs w:val="24"/>
        </w:rPr>
        <w:t>контроль за</w:t>
      </w:r>
      <w:proofErr w:type="gramEnd"/>
      <w:r w:rsidRPr="004E7582">
        <w:rPr>
          <w:rFonts w:ascii="Times New Roman" w:eastAsia="Calibri" w:hAnsi="Times New Roman" w:cs="Times New Roman"/>
          <w:color w:val="000000"/>
          <w:sz w:val="24"/>
          <w:szCs w:val="24"/>
        </w:rPr>
        <w:t xml:space="preserve"> соблюдением техники безопасности и санитарно-гигиенических норм. Ежедневно до начала занятий учителя проверяют рабочие места учащихся, исправности оборудования и инструментов, следят за соблюдением режимов проветривания, освещения, периодичности влажных уборок, проводимых младшим обслуживающим персоналом. В случае обнаружения каких-либо отклонений от правил и норм охраны труда данные заносятся в журнал административно-общественного контроля (для электрика, системного администратора, рабочего по комплексному обслуживанию здания).</w:t>
      </w:r>
    </w:p>
    <w:p w:rsidR="00A31A8B" w:rsidRPr="004E7582" w:rsidRDefault="00A31A8B" w:rsidP="00A31A8B">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4E7582">
        <w:rPr>
          <w:rFonts w:ascii="Times New Roman" w:eastAsia="Calibri" w:hAnsi="Times New Roman" w:cs="Times New Roman"/>
          <w:color w:val="000000"/>
          <w:sz w:val="24"/>
          <w:szCs w:val="24"/>
        </w:rPr>
        <w:t>Предписания</w:t>
      </w:r>
      <w:proofErr w:type="gramEnd"/>
      <w:r w:rsidRPr="004E7582">
        <w:rPr>
          <w:rFonts w:ascii="Times New Roman" w:eastAsia="Calibri" w:hAnsi="Times New Roman" w:cs="Times New Roman"/>
          <w:color w:val="000000"/>
          <w:sz w:val="24"/>
          <w:szCs w:val="24"/>
        </w:rPr>
        <w:t xml:space="preserve"> выявляемые специалистами надзорных органов, выносимые в ходе проверок, устраняются своевременно.</w:t>
      </w:r>
    </w:p>
    <w:p w:rsidR="00A31A8B" w:rsidRPr="004E7582" w:rsidRDefault="00A31A8B" w:rsidP="00A31A8B">
      <w:pPr>
        <w:spacing w:after="0" w:line="240" w:lineRule="auto"/>
        <w:jc w:val="center"/>
        <w:rPr>
          <w:rFonts w:ascii="Times New Roman" w:eastAsia="Calibri" w:hAnsi="Times New Roman" w:cs="Times New Roman"/>
          <w:i/>
          <w:sz w:val="24"/>
          <w:szCs w:val="24"/>
        </w:rPr>
      </w:pPr>
    </w:p>
    <w:p w:rsidR="00A31A8B" w:rsidRPr="004E7582" w:rsidRDefault="00A31A8B" w:rsidP="00A31A8B">
      <w:pPr>
        <w:numPr>
          <w:ilvl w:val="1"/>
          <w:numId w:val="17"/>
        </w:numPr>
        <w:spacing w:after="0"/>
        <w:ind w:left="567" w:hanging="567"/>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Организация питания</w:t>
      </w:r>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Организация горячего питания  в МБОУ СОШ № 1 р. п. Переяславка осуществляется  в  соответствии  с  установленными нормативно-правовыми документами, информационными  и инструктивными письмами по  организации  питания в  образовательных  учреждениях.   </w:t>
      </w:r>
    </w:p>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ab/>
        <w:t xml:space="preserve"> В  школе  организовано  горячее  питание    учащихся  всех  уровней  обучения.  Учащиеся 1 – 11  классов  в  учебные дни получают    завтрак и обед, а учащиеся льготной категории  обеспечиваются завтраками и обедами.</w:t>
      </w:r>
    </w:p>
    <w:p w:rsidR="00A31A8B" w:rsidRPr="004E7582" w:rsidRDefault="00A31A8B" w:rsidP="00A31A8B">
      <w:pPr>
        <w:spacing w:after="0" w:line="240" w:lineRule="auto"/>
        <w:jc w:val="both"/>
        <w:rPr>
          <w:rFonts w:ascii="Times New Roman" w:eastAsia="Calibri" w:hAnsi="Times New Roman" w:cs="Times New Roman"/>
          <w:color w:val="FF0000"/>
          <w:sz w:val="24"/>
          <w:szCs w:val="24"/>
        </w:rPr>
      </w:pPr>
    </w:p>
    <w:p w:rsidR="00A31A8B" w:rsidRPr="004E7582" w:rsidRDefault="00A31A8B" w:rsidP="00A31A8B">
      <w:pPr>
        <w:spacing w:after="0" w:line="240" w:lineRule="auto"/>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Количество учащихся обеспеченных горячим питанием  по  годам</w:t>
      </w:r>
    </w:p>
    <w:tbl>
      <w:tblPr>
        <w:tblW w:w="0" w:type="auto"/>
        <w:tblInd w:w="-8" w:type="dxa"/>
        <w:tblCellMar>
          <w:left w:w="10" w:type="dxa"/>
          <w:right w:w="10" w:type="dxa"/>
        </w:tblCellMar>
        <w:tblLook w:val="04A0" w:firstRow="1" w:lastRow="0" w:firstColumn="1" w:lastColumn="0" w:noHBand="0" w:noVBand="1"/>
      </w:tblPr>
      <w:tblGrid>
        <w:gridCol w:w="669"/>
        <w:gridCol w:w="1498"/>
        <w:gridCol w:w="1257"/>
        <w:gridCol w:w="6011"/>
      </w:tblGrid>
      <w:tr w:rsidR="00A31A8B" w:rsidRPr="004E7582" w:rsidTr="00734E7E">
        <w:trPr>
          <w:trHeight w:val="713"/>
        </w:trPr>
        <w:tc>
          <w:tcPr>
            <w:tcW w:w="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w:t>
            </w:r>
          </w:p>
          <w:p w:rsidR="00A31A8B" w:rsidRPr="004E7582" w:rsidRDefault="00A31A8B" w:rsidP="00734E7E">
            <w:pPr>
              <w:spacing w:after="0" w:line="240" w:lineRule="auto"/>
              <w:jc w:val="center"/>
              <w:rPr>
                <w:rFonts w:ascii="Times New Roman" w:eastAsia="Calibri" w:hAnsi="Times New Roman" w:cs="Times New Roman"/>
                <w:b/>
                <w:sz w:val="24"/>
                <w:szCs w:val="24"/>
              </w:rPr>
            </w:pPr>
            <w:proofErr w:type="gramStart"/>
            <w:r w:rsidRPr="004E7582">
              <w:rPr>
                <w:rFonts w:ascii="Times New Roman" w:eastAsia="Calibri" w:hAnsi="Times New Roman" w:cs="Times New Roman"/>
                <w:b/>
                <w:sz w:val="24"/>
                <w:szCs w:val="24"/>
              </w:rPr>
              <w:t>п</w:t>
            </w:r>
            <w:proofErr w:type="gramEnd"/>
            <w:r w:rsidRPr="004E7582">
              <w:rPr>
                <w:rFonts w:ascii="Times New Roman" w:eastAsia="Calibri" w:hAnsi="Times New Roman" w:cs="Times New Roman"/>
                <w:b/>
                <w:sz w:val="24"/>
                <w:szCs w:val="24"/>
              </w:rPr>
              <w:t>/п</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Всего учащихся</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В том числе учащихся льготной  категории</w:t>
            </w:r>
          </w:p>
        </w:tc>
      </w:tr>
      <w:tr w:rsidR="00A31A8B" w:rsidRPr="004E7582" w:rsidTr="00734E7E">
        <w:trPr>
          <w:trHeight w:val="639"/>
        </w:trPr>
        <w:tc>
          <w:tcPr>
            <w:tcW w:w="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2012-2013</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538</w:t>
            </w:r>
          </w:p>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(67,5%)</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90 человек (что составляет 11,2% от общего количества учащихся.)</w:t>
            </w:r>
          </w:p>
        </w:tc>
      </w:tr>
      <w:tr w:rsidR="00A31A8B" w:rsidRPr="004E7582" w:rsidTr="00734E7E">
        <w:trPr>
          <w:trHeight w:val="639"/>
        </w:trPr>
        <w:tc>
          <w:tcPr>
            <w:tcW w:w="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lastRenderedPageBreak/>
              <w:t>2.</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2013-2014</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578</w:t>
            </w:r>
          </w:p>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(68,8%)</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rPr>
                <w:rFonts w:ascii="Times New Roman" w:eastAsia="Calibri" w:hAnsi="Times New Roman" w:cs="Times New Roman"/>
                <w:color w:val="FF0000"/>
                <w:sz w:val="24"/>
                <w:szCs w:val="24"/>
              </w:rPr>
            </w:pPr>
            <w:r w:rsidRPr="004E7582">
              <w:rPr>
                <w:rFonts w:ascii="Times New Roman" w:eastAsia="Calibri" w:hAnsi="Times New Roman" w:cs="Times New Roman"/>
                <w:sz w:val="24"/>
                <w:szCs w:val="24"/>
              </w:rPr>
              <w:t>95 человек (что составляет 11,3% от общего количества учащихся.)</w:t>
            </w:r>
          </w:p>
        </w:tc>
      </w:tr>
      <w:tr w:rsidR="00A31A8B" w:rsidRPr="004E7582" w:rsidTr="00734E7E">
        <w:trPr>
          <w:trHeight w:val="639"/>
        </w:trPr>
        <w:tc>
          <w:tcPr>
            <w:tcW w:w="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2014-2015</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661</w:t>
            </w:r>
          </w:p>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(76%)</w:t>
            </w:r>
          </w:p>
        </w:tc>
        <w:tc>
          <w:tcPr>
            <w:tcW w:w="6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135  (что составляет 13,5% от общего количества учащихся)</w:t>
            </w:r>
          </w:p>
        </w:tc>
      </w:tr>
    </w:tbl>
    <w:p w:rsidR="00A31A8B" w:rsidRPr="004E7582" w:rsidRDefault="00A31A8B" w:rsidP="00A31A8B">
      <w:pPr>
        <w:spacing w:line="240" w:lineRule="auto"/>
        <w:ind w:firstLine="708"/>
        <w:jc w:val="both"/>
        <w:rPr>
          <w:rFonts w:ascii="Times New Roman" w:eastAsia="Calibri" w:hAnsi="Times New Roman" w:cs="Times New Roman"/>
          <w:color w:val="FF0000"/>
          <w:sz w:val="24"/>
          <w:szCs w:val="24"/>
        </w:rPr>
      </w:pPr>
      <w:r w:rsidRPr="004E7582">
        <w:rPr>
          <w:rFonts w:ascii="Times New Roman" w:eastAsia="Calibri" w:hAnsi="Times New Roman" w:cs="Times New Roman"/>
          <w:sz w:val="24"/>
          <w:szCs w:val="24"/>
        </w:rPr>
        <w:t>С увеличением  количества  учащихся в образовательном  учреждении происходит  увеличение количества учащихся, относящихся к льготной категории. Возросло количество  детей  из  многодетных  семей, а так же количество   опекаемых детей</w:t>
      </w:r>
      <w:r w:rsidRPr="004E7582">
        <w:rPr>
          <w:rFonts w:ascii="Times New Roman" w:eastAsia="Calibri" w:hAnsi="Times New Roman" w:cs="Times New Roman"/>
          <w:color w:val="FF0000"/>
          <w:sz w:val="24"/>
          <w:szCs w:val="24"/>
        </w:rPr>
        <w:t xml:space="preserve">.  </w:t>
      </w:r>
    </w:p>
    <w:p w:rsidR="00A31A8B" w:rsidRPr="004E7582" w:rsidRDefault="00A31A8B" w:rsidP="00A31A8B">
      <w:pPr>
        <w:spacing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Ежегодно увеличивается сумма, выделяемая на питание </w:t>
      </w:r>
      <w:proofErr w:type="gramStart"/>
      <w:r w:rsidRPr="004E7582">
        <w:rPr>
          <w:rFonts w:ascii="Times New Roman" w:eastAsia="Calibri" w:hAnsi="Times New Roman" w:cs="Times New Roman"/>
          <w:sz w:val="24"/>
          <w:szCs w:val="24"/>
        </w:rPr>
        <w:t>обучающихся</w:t>
      </w:r>
      <w:proofErr w:type="gramEnd"/>
      <w:r w:rsidRPr="004E7582">
        <w:rPr>
          <w:rFonts w:ascii="Times New Roman" w:eastAsia="Calibri" w:hAnsi="Times New Roman" w:cs="Times New Roman"/>
          <w:sz w:val="24"/>
          <w:szCs w:val="24"/>
        </w:rPr>
        <w:t>.</w:t>
      </w:r>
    </w:p>
    <w:tbl>
      <w:tblPr>
        <w:tblW w:w="0" w:type="auto"/>
        <w:tblInd w:w="-102" w:type="dxa"/>
        <w:tblCellMar>
          <w:left w:w="10" w:type="dxa"/>
          <w:right w:w="10" w:type="dxa"/>
        </w:tblCellMar>
        <w:tblLook w:val="04A0" w:firstRow="1" w:lastRow="0" w:firstColumn="1" w:lastColumn="0" w:noHBand="0" w:noVBand="1"/>
      </w:tblPr>
      <w:tblGrid>
        <w:gridCol w:w="568"/>
        <w:gridCol w:w="1134"/>
        <w:gridCol w:w="2551"/>
        <w:gridCol w:w="5245"/>
      </w:tblGrid>
      <w:tr w:rsidR="00A31A8B" w:rsidRPr="004E7582" w:rsidTr="00734E7E">
        <w:trPr>
          <w:trHeight w:val="394"/>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w:t>
            </w:r>
          </w:p>
          <w:p w:rsidR="00A31A8B" w:rsidRPr="004E7582" w:rsidRDefault="00A31A8B" w:rsidP="00734E7E">
            <w:pPr>
              <w:spacing w:after="0" w:line="240" w:lineRule="auto"/>
              <w:jc w:val="center"/>
              <w:rPr>
                <w:rFonts w:ascii="Times New Roman" w:eastAsia="Calibri" w:hAnsi="Times New Roman" w:cs="Times New Roman"/>
                <w:b/>
                <w:sz w:val="24"/>
                <w:szCs w:val="24"/>
              </w:rPr>
            </w:pPr>
            <w:proofErr w:type="gramStart"/>
            <w:r w:rsidRPr="004E7582">
              <w:rPr>
                <w:rFonts w:ascii="Times New Roman" w:eastAsia="Calibri" w:hAnsi="Times New Roman" w:cs="Times New Roman"/>
                <w:b/>
                <w:sz w:val="24"/>
                <w:szCs w:val="24"/>
              </w:rPr>
              <w:t>п</w:t>
            </w:r>
            <w:proofErr w:type="gramEnd"/>
            <w:r w:rsidRPr="004E7582">
              <w:rPr>
                <w:rFonts w:ascii="Times New Roman" w:eastAsia="Calibri" w:hAnsi="Times New Roman" w:cs="Times New Roman"/>
                <w:b/>
                <w:sz w:val="24"/>
                <w:szCs w:val="24"/>
              </w:rPr>
              <w:t>/п</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77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Сумма  стоимости (в рублях)</w:t>
            </w:r>
          </w:p>
        </w:tc>
      </w:tr>
      <w:tr w:rsidR="00A31A8B" w:rsidRPr="004E7582" w:rsidTr="00734E7E">
        <w:trPr>
          <w:trHeight w:val="5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31A8B" w:rsidRPr="004E7582" w:rsidRDefault="00A31A8B" w:rsidP="00734E7E">
            <w:pPr>
              <w:spacing w:after="0" w:line="240" w:lineRule="auto"/>
              <w:rPr>
                <w:rFonts w:ascii="Times New Roman" w:eastAsia="Calibri" w:hAnsi="Times New Roman" w:cs="Times New Roman"/>
                <w:b/>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Для учащихся льготной категории</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 xml:space="preserve">Для учащихся, не относящихся к </w:t>
            </w:r>
            <w:proofErr w:type="gramStart"/>
            <w:r w:rsidRPr="004E7582">
              <w:rPr>
                <w:rFonts w:ascii="Times New Roman" w:eastAsia="Calibri" w:hAnsi="Times New Roman" w:cs="Times New Roman"/>
                <w:b/>
                <w:sz w:val="24"/>
                <w:szCs w:val="24"/>
              </w:rPr>
              <w:t>льготной</w:t>
            </w:r>
            <w:proofErr w:type="gramEnd"/>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категории</w:t>
            </w:r>
          </w:p>
        </w:tc>
      </w:tr>
      <w:tr w:rsidR="00A31A8B" w:rsidRPr="004E7582" w:rsidTr="00734E7E">
        <w:trPr>
          <w:trHeight w:val="536"/>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2012-2013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                 8,00</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24,00</w:t>
            </w:r>
          </w:p>
        </w:tc>
      </w:tr>
      <w:tr w:rsidR="00A31A8B" w:rsidRPr="004E7582" w:rsidTr="00734E7E">
        <w:trPr>
          <w:trHeight w:val="43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2013-2014</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12,00</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29,70</w:t>
            </w:r>
          </w:p>
        </w:tc>
      </w:tr>
      <w:tr w:rsidR="00A31A8B" w:rsidRPr="004E7582" w:rsidTr="00734E7E">
        <w:trPr>
          <w:trHeight w:val="430"/>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2014-2015</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16,00</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32,50</w:t>
            </w:r>
          </w:p>
        </w:tc>
      </w:tr>
    </w:tbl>
    <w:p w:rsidR="00A31A8B" w:rsidRPr="004E7582" w:rsidRDefault="00A31A8B" w:rsidP="00A31A8B">
      <w:pPr>
        <w:spacing w:after="0" w:line="240" w:lineRule="auto"/>
        <w:ind w:firstLine="708"/>
        <w:jc w:val="both"/>
        <w:rPr>
          <w:rFonts w:ascii="Times New Roman" w:eastAsia="Calibri" w:hAnsi="Times New Roman" w:cs="Times New Roman"/>
          <w:sz w:val="24"/>
          <w:szCs w:val="24"/>
        </w:rPr>
      </w:pPr>
      <w:proofErr w:type="gramStart"/>
      <w:r w:rsidRPr="004E7582">
        <w:rPr>
          <w:rFonts w:ascii="Times New Roman" w:eastAsia="Calibri" w:hAnsi="Times New Roman" w:cs="Times New Roman"/>
          <w:sz w:val="24"/>
          <w:szCs w:val="24"/>
        </w:rPr>
        <w:t xml:space="preserve">Предоставление завтраков и обедов учащимся ОУ осуществляется в соответствии с перспективным двухнедельным меню, разрабатываемым  с учетом физиологических потребностей учащихся в основных пищевых веществах и энергии (дифференцированных по возрасту), с учетом сезонности (летнее - осеннее, зимнее - весеннее), длительности пребывания учащихся в школе, разнообразия и сочетания пищевых продуктов, согласованным с </w:t>
      </w:r>
      <w:proofErr w:type="spellStart"/>
      <w:r w:rsidRPr="004E7582">
        <w:rPr>
          <w:rFonts w:ascii="Times New Roman" w:eastAsia="Calibri" w:hAnsi="Times New Roman" w:cs="Times New Roman"/>
          <w:sz w:val="24"/>
          <w:szCs w:val="24"/>
        </w:rPr>
        <w:t>Роспотребнадзором</w:t>
      </w:r>
      <w:proofErr w:type="spellEnd"/>
      <w:r w:rsidRPr="004E7582">
        <w:rPr>
          <w:rFonts w:ascii="Times New Roman" w:eastAsia="Calibri" w:hAnsi="Times New Roman" w:cs="Times New Roman"/>
          <w:sz w:val="24"/>
          <w:szCs w:val="24"/>
        </w:rPr>
        <w:t>.</w:t>
      </w:r>
      <w:proofErr w:type="gramEnd"/>
      <w:r w:rsidRPr="004E7582">
        <w:rPr>
          <w:rFonts w:ascii="Times New Roman" w:eastAsia="Calibri" w:hAnsi="Times New Roman" w:cs="Times New Roman"/>
          <w:sz w:val="24"/>
          <w:szCs w:val="24"/>
        </w:rPr>
        <w:t xml:space="preserve">  Время предоставления завтраков и обедов устанавливается в соответствии с распорядком дня учебы учащихся в школе  согласно требованиям </w:t>
      </w:r>
      <w:proofErr w:type="spellStart"/>
      <w:r w:rsidRPr="004E7582">
        <w:rPr>
          <w:rFonts w:ascii="Times New Roman" w:eastAsia="Calibri" w:hAnsi="Times New Roman" w:cs="Times New Roman"/>
          <w:sz w:val="24"/>
          <w:szCs w:val="24"/>
        </w:rPr>
        <w:t>СанПин</w:t>
      </w:r>
      <w:proofErr w:type="spellEnd"/>
      <w:r w:rsidRPr="004E7582">
        <w:rPr>
          <w:rFonts w:ascii="Times New Roman" w:eastAsia="Calibri" w:hAnsi="Times New Roman" w:cs="Times New Roman"/>
          <w:sz w:val="24"/>
          <w:szCs w:val="24"/>
        </w:rPr>
        <w:t>.</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 При предоставлении завтраков и обедов учащимся сотрудники столовой  руководствуются санитарно-эпидемиологическими требованиями, предъявляемыми к организациям общественного питания, к изготовлению и </w:t>
      </w:r>
      <w:proofErr w:type="spellStart"/>
      <w:r w:rsidRPr="004E7582">
        <w:rPr>
          <w:rFonts w:ascii="Times New Roman" w:eastAsia="Calibri" w:hAnsi="Times New Roman" w:cs="Times New Roman"/>
          <w:sz w:val="24"/>
          <w:szCs w:val="24"/>
        </w:rPr>
        <w:t>оборотоспособности</w:t>
      </w:r>
      <w:proofErr w:type="spellEnd"/>
      <w:r w:rsidRPr="004E7582">
        <w:rPr>
          <w:rFonts w:ascii="Times New Roman" w:eastAsia="Calibri" w:hAnsi="Times New Roman" w:cs="Times New Roman"/>
          <w:sz w:val="24"/>
          <w:szCs w:val="24"/>
        </w:rPr>
        <w:t xml:space="preserve"> в них продовольственного сырья и пищевых продуктов, к условиям, срокам хранения особо скоропортящихся продуктов, к организации рационального питания обучающихся в общеобразовательных учреждениях.</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Питание учащихся в школьной столовой организуется по классам в       соответствии с графиком, разработанным исходя из режима учебных занятий и утвержденным директором школы. </w:t>
      </w:r>
      <w:proofErr w:type="gramStart"/>
      <w:r w:rsidRPr="004E7582">
        <w:rPr>
          <w:rFonts w:ascii="Times New Roman" w:eastAsia="Calibri" w:hAnsi="Times New Roman" w:cs="Times New Roman"/>
          <w:sz w:val="24"/>
          <w:szCs w:val="24"/>
        </w:rPr>
        <w:t>Контроль за</w:t>
      </w:r>
      <w:proofErr w:type="gramEnd"/>
      <w:r w:rsidRPr="004E7582">
        <w:rPr>
          <w:rFonts w:ascii="Times New Roman" w:eastAsia="Calibri" w:hAnsi="Times New Roman" w:cs="Times New Roman"/>
          <w:sz w:val="24"/>
          <w:szCs w:val="24"/>
        </w:rPr>
        <w:t xml:space="preserve"> соблюдением графика возлагается на дежурного администратора, классных руководителей и педагога ответственного за организацию  питания школьников.</w:t>
      </w:r>
    </w:p>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color w:val="FF0000"/>
          <w:sz w:val="24"/>
          <w:szCs w:val="24"/>
        </w:rPr>
        <w:t xml:space="preserve">    </w:t>
      </w:r>
      <w:r w:rsidRPr="004E7582">
        <w:rPr>
          <w:rFonts w:ascii="Times New Roman" w:eastAsia="Calibri" w:hAnsi="Times New Roman" w:cs="Times New Roman"/>
          <w:sz w:val="24"/>
          <w:szCs w:val="24"/>
        </w:rPr>
        <w:t xml:space="preserve">В образовательном учреждении  созданы  условия  для  полноценного  и  качественного  питания </w:t>
      </w:r>
      <w:proofErr w:type="gramStart"/>
      <w:r w:rsidRPr="004E7582">
        <w:rPr>
          <w:rFonts w:ascii="Times New Roman" w:eastAsia="Calibri" w:hAnsi="Times New Roman" w:cs="Times New Roman"/>
          <w:sz w:val="24"/>
          <w:szCs w:val="24"/>
        </w:rPr>
        <w:t>обучающихся</w:t>
      </w:r>
      <w:proofErr w:type="gramEnd"/>
      <w:r w:rsidRPr="004E7582">
        <w:rPr>
          <w:rFonts w:ascii="Times New Roman" w:eastAsia="Calibri" w:hAnsi="Times New Roman" w:cs="Times New Roman"/>
          <w:sz w:val="24"/>
          <w:szCs w:val="24"/>
        </w:rPr>
        <w:t xml:space="preserve">.  Вопросы  организации  питания  находятся на  контроле  администрации  школы  и  родительской  общественности.  Ежегодно  приказом  директора  школы  создается  комиссия  по  </w:t>
      </w:r>
      <w:proofErr w:type="gramStart"/>
      <w:r w:rsidRPr="004E7582">
        <w:rPr>
          <w:rFonts w:ascii="Times New Roman" w:eastAsia="Calibri" w:hAnsi="Times New Roman" w:cs="Times New Roman"/>
          <w:sz w:val="24"/>
          <w:szCs w:val="24"/>
        </w:rPr>
        <w:t>контролю  за</w:t>
      </w:r>
      <w:proofErr w:type="gramEnd"/>
      <w:r w:rsidRPr="004E7582">
        <w:rPr>
          <w:rFonts w:ascii="Times New Roman" w:eastAsia="Calibri" w:hAnsi="Times New Roman" w:cs="Times New Roman"/>
          <w:sz w:val="24"/>
          <w:szCs w:val="24"/>
        </w:rPr>
        <w:t xml:space="preserve">  организацией  и качеством горячего  питания  учащихся  в  образовательном  учреждении.  Члены  комиссии   ежемесячно  проводят  проверки  по организации  питания  школьников  и  составляют  акты.  </w:t>
      </w:r>
      <w:proofErr w:type="gramStart"/>
      <w:r w:rsidRPr="004E7582">
        <w:rPr>
          <w:rFonts w:ascii="Times New Roman" w:eastAsia="Calibri" w:hAnsi="Times New Roman" w:cs="Times New Roman"/>
          <w:sz w:val="24"/>
          <w:szCs w:val="24"/>
        </w:rPr>
        <w:t>Ответственный</w:t>
      </w:r>
      <w:proofErr w:type="gramEnd"/>
      <w:r w:rsidRPr="004E7582">
        <w:rPr>
          <w:rFonts w:ascii="Times New Roman" w:eastAsia="Calibri" w:hAnsi="Times New Roman" w:cs="Times New Roman"/>
          <w:sz w:val="24"/>
          <w:szCs w:val="24"/>
        </w:rPr>
        <w:t xml:space="preserve">  за  организацию  питания  школьников  систематически  информирует  родителей  на  заседаниях  общешкольного родительского  комитета  о  качестве  организуемого  питания.  Вопросы  организации  питания  учащихся  обсуждались  на  заседании Управляющего Совета школы, на совещаниях при директоре.                                                                                                                                                                                                                                     </w:t>
      </w:r>
    </w:p>
    <w:p w:rsidR="00A31A8B" w:rsidRPr="004E7582" w:rsidRDefault="00A31A8B" w:rsidP="00A31A8B">
      <w:pPr>
        <w:tabs>
          <w:tab w:val="left" w:pos="700"/>
        </w:tabs>
        <w:spacing w:after="0" w:line="240" w:lineRule="auto"/>
        <w:jc w:val="both"/>
        <w:rPr>
          <w:rFonts w:ascii="Times New Roman" w:eastAsia="Calibri" w:hAnsi="Times New Roman" w:cs="Times New Roman"/>
          <w:sz w:val="24"/>
          <w:szCs w:val="24"/>
        </w:rPr>
      </w:pPr>
    </w:p>
    <w:p w:rsidR="00A31A8B" w:rsidRPr="004E7582" w:rsidRDefault="00A31A8B" w:rsidP="00A31A8B">
      <w:pPr>
        <w:spacing w:after="0"/>
        <w:jc w:val="both"/>
        <w:rPr>
          <w:rFonts w:ascii="Times New Roman" w:eastAsia="Calibri" w:hAnsi="Times New Roman" w:cs="Times New Roman"/>
          <w:b/>
          <w:sz w:val="24"/>
          <w:szCs w:val="24"/>
        </w:rPr>
      </w:pPr>
    </w:p>
    <w:p w:rsidR="00A31A8B" w:rsidRPr="004E7582" w:rsidRDefault="00A31A8B" w:rsidP="00A31A8B">
      <w:pPr>
        <w:pStyle w:val="af6"/>
        <w:numPr>
          <w:ilvl w:val="1"/>
          <w:numId w:val="19"/>
        </w:numPr>
        <w:spacing w:line="276" w:lineRule="auto"/>
        <w:jc w:val="both"/>
        <w:rPr>
          <w:rFonts w:eastAsia="Calibri"/>
          <w:b/>
        </w:rPr>
      </w:pPr>
      <w:r w:rsidRPr="004E7582">
        <w:rPr>
          <w:rFonts w:eastAsia="Calibri"/>
          <w:b/>
        </w:rPr>
        <w:t xml:space="preserve"> Кадровое обеспечение</w:t>
      </w:r>
    </w:p>
    <w:p w:rsidR="00A31A8B" w:rsidRPr="004E7582" w:rsidRDefault="00A31A8B" w:rsidP="00A31A8B">
      <w:pPr>
        <w:spacing w:after="0"/>
        <w:ind w:left="142"/>
        <w:jc w:val="both"/>
        <w:rPr>
          <w:rFonts w:ascii="Times New Roman" w:eastAsia="Calibri" w:hAnsi="Times New Roman" w:cs="Times New Roman"/>
          <w:b/>
          <w:color w:val="FF0000"/>
          <w:sz w:val="24"/>
          <w:szCs w:val="24"/>
        </w:rPr>
      </w:pPr>
      <w:r w:rsidRPr="004E7582">
        <w:rPr>
          <w:rFonts w:ascii="Times New Roman" w:eastAsia="Calibri" w:hAnsi="Times New Roman" w:cs="Times New Roman"/>
          <w:i/>
          <w:sz w:val="24"/>
          <w:szCs w:val="24"/>
          <w:u w:val="single"/>
        </w:rPr>
        <w:lastRenderedPageBreak/>
        <w:t>Укомплектованность  школы сотрудниками школы  согласно штатному расписанию по состоянию на 01.09.2014г</w:t>
      </w:r>
      <w:r w:rsidRPr="004E7582">
        <w:rPr>
          <w:rFonts w:ascii="Times New Roman" w:eastAsia="Calibri" w:hAnsi="Times New Roman" w:cs="Times New Roman"/>
          <w:i/>
          <w:color w:val="FF0000"/>
          <w:sz w:val="24"/>
          <w:szCs w:val="24"/>
          <w:u w:val="single"/>
        </w:rPr>
        <w:t xml:space="preserve">. </w:t>
      </w:r>
    </w:p>
    <w:p w:rsidR="00A31A8B" w:rsidRPr="004E7582" w:rsidRDefault="00A31A8B" w:rsidP="00A31A8B">
      <w:pPr>
        <w:spacing w:after="0" w:line="240" w:lineRule="auto"/>
        <w:ind w:firstLine="708"/>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Штатное расписание  учреждения утверждено 01.09.2014  года, приказом   по образовательному  учреждению № 221-ОВ от 30.08.2014 г.;</w:t>
      </w:r>
    </w:p>
    <w:p w:rsidR="00A31A8B" w:rsidRPr="004E7582" w:rsidRDefault="00A31A8B" w:rsidP="00A31A8B">
      <w:pPr>
        <w:spacing w:after="0" w:line="240" w:lineRule="auto"/>
        <w:ind w:firstLine="708"/>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Всего по штатному расписанию в МБОУ  СОШ №  р. п. Переяславка  119,35 штатных единиц,  из них:</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руководители  (административный персонал)  -  7,5 ставок;</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прочие специалисты – 4,5 ставок;</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служащие- 5,5 ставки; </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xml:space="preserve">-  педагогический персонал – 69,1 ставки; </w:t>
      </w:r>
    </w:p>
    <w:p w:rsidR="00A31A8B" w:rsidRPr="004E7582" w:rsidRDefault="00A31A8B" w:rsidP="00A31A8B">
      <w:pPr>
        <w:spacing w:after="0" w:line="24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  рабочие – 23,35 ставки.</w:t>
      </w:r>
    </w:p>
    <w:p w:rsidR="00A31A8B" w:rsidRPr="004E7582" w:rsidRDefault="00A31A8B" w:rsidP="00A31A8B">
      <w:pPr>
        <w:spacing w:after="0"/>
        <w:ind w:firstLine="708"/>
        <w:jc w:val="both"/>
        <w:rPr>
          <w:rFonts w:ascii="Times New Roman" w:eastAsia="Calibri" w:hAnsi="Times New Roman" w:cs="Times New Roman"/>
          <w:color w:val="FF0000"/>
          <w:sz w:val="24"/>
          <w:szCs w:val="24"/>
        </w:rPr>
      </w:pPr>
      <w:r w:rsidRPr="004E7582">
        <w:rPr>
          <w:rFonts w:ascii="Times New Roman" w:eastAsia="Calibri" w:hAnsi="Times New Roman" w:cs="Times New Roman"/>
          <w:sz w:val="24"/>
          <w:szCs w:val="24"/>
        </w:rPr>
        <w:t>Укомплектованность  педагогическим и  прочим педагогическим персоналом  составляет  100%.</w:t>
      </w:r>
      <w:r w:rsidRPr="004E7582">
        <w:rPr>
          <w:rFonts w:ascii="Times New Roman" w:eastAsia="Calibri" w:hAnsi="Times New Roman" w:cs="Times New Roman"/>
          <w:color w:val="FF0000"/>
          <w:sz w:val="24"/>
          <w:szCs w:val="24"/>
        </w:rPr>
        <w:tab/>
      </w:r>
    </w:p>
    <w:p w:rsidR="00A31A8B" w:rsidRPr="004E7582" w:rsidRDefault="00A31A8B" w:rsidP="00A31A8B">
      <w:pPr>
        <w:spacing w:after="0" w:line="240" w:lineRule="auto"/>
        <w:ind w:left="360"/>
        <w:jc w:val="center"/>
        <w:rPr>
          <w:rFonts w:ascii="Times New Roman" w:eastAsia="Calibri" w:hAnsi="Times New Roman" w:cs="Times New Roman"/>
          <w:i/>
          <w:sz w:val="24"/>
          <w:szCs w:val="24"/>
        </w:rPr>
      </w:pPr>
    </w:p>
    <w:p w:rsidR="00A31A8B" w:rsidRPr="004E7582" w:rsidRDefault="00A31A8B" w:rsidP="00A31A8B">
      <w:pPr>
        <w:spacing w:after="0" w:line="240" w:lineRule="auto"/>
        <w:ind w:left="360"/>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 xml:space="preserve">Распределение  педагогического, прочего педагогического  персоналов </w:t>
      </w:r>
    </w:p>
    <w:p w:rsidR="00A31A8B" w:rsidRPr="004E7582" w:rsidRDefault="00A31A8B" w:rsidP="00A31A8B">
      <w:pPr>
        <w:spacing w:after="0" w:line="240" w:lineRule="auto"/>
        <w:ind w:left="360"/>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 xml:space="preserve"> по уровню образования </w:t>
      </w:r>
    </w:p>
    <w:tbl>
      <w:tblPr>
        <w:tblW w:w="9185" w:type="dxa"/>
        <w:jc w:val="center"/>
        <w:tblInd w:w="-2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978"/>
        <w:gridCol w:w="2140"/>
        <w:gridCol w:w="2026"/>
      </w:tblGrid>
      <w:tr w:rsidR="00A31A8B" w:rsidRPr="004E7582" w:rsidTr="00734E7E">
        <w:trPr>
          <w:jc w:val="center"/>
        </w:trPr>
        <w:tc>
          <w:tcPr>
            <w:tcW w:w="3041" w:type="dxa"/>
            <w:vMerge w:val="restart"/>
            <w:tcBorders>
              <w:top w:val="single" w:sz="4" w:space="0" w:color="auto"/>
              <w:left w:val="single" w:sz="4" w:space="0" w:color="auto"/>
              <w:bottom w:val="single" w:sz="4" w:space="0" w:color="auto"/>
              <w:right w:val="single" w:sz="4" w:space="0" w:color="auto"/>
            </w:tcBorders>
            <w:vAlign w:val="center"/>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Образование</w:t>
            </w:r>
          </w:p>
          <w:p w:rsidR="00A31A8B" w:rsidRPr="004E7582" w:rsidRDefault="00A31A8B" w:rsidP="00734E7E">
            <w:pPr>
              <w:spacing w:after="0"/>
              <w:jc w:val="center"/>
              <w:rPr>
                <w:rFonts w:ascii="Times New Roman" w:eastAsia="Times New Roman" w:hAnsi="Times New Roman" w:cs="Times New Roman"/>
                <w:b/>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2012-2013 учебный год</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2013-2014</w:t>
            </w:r>
          </w:p>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учебный год</w:t>
            </w:r>
          </w:p>
        </w:tc>
        <w:tc>
          <w:tcPr>
            <w:tcW w:w="202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2014-2015 учебный год</w:t>
            </w:r>
          </w:p>
        </w:tc>
      </w:tr>
      <w:tr w:rsidR="00A31A8B" w:rsidRPr="004E7582" w:rsidTr="00734E7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line="240" w:lineRule="auto"/>
              <w:rPr>
                <w:rFonts w:ascii="Times New Roman" w:eastAsia="Times New Roman" w:hAnsi="Times New Roman" w:cs="Times New Roman"/>
                <w:b/>
                <w:sz w:val="24"/>
                <w:szCs w:val="24"/>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w:t>
            </w:r>
          </w:p>
        </w:tc>
        <w:tc>
          <w:tcPr>
            <w:tcW w:w="202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w:t>
            </w:r>
          </w:p>
        </w:tc>
      </w:tr>
      <w:tr w:rsidR="00A31A8B" w:rsidRPr="004E7582" w:rsidTr="00734E7E">
        <w:trPr>
          <w:jc w:val="center"/>
        </w:trPr>
        <w:tc>
          <w:tcPr>
            <w:tcW w:w="3041"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Высшее  профессиональное  </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85</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86</w:t>
            </w:r>
          </w:p>
        </w:tc>
        <w:tc>
          <w:tcPr>
            <w:tcW w:w="20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89</w:t>
            </w:r>
          </w:p>
        </w:tc>
      </w:tr>
      <w:tr w:rsidR="00A31A8B" w:rsidRPr="004E7582" w:rsidTr="00734E7E">
        <w:trPr>
          <w:jc w:val="center"/>
        </w:trPr>
        <w:tc>
          <w:tcPr>
            <w:tcW w:w="3041"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Среднее профессиональное </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15</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12</w:t>
            </w:r>
          </w:p>
        </w:tc>
        <w:tc>
          <w:tcPr>
            <w:tcW w:w="20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9</w:t>
            </w:r>
          </w:p>
        </w:tc>
      </w:tr>
      <w:tr w:rsidR="00A31A8B" w:rsidRPr="004E7582" w:rsidTr="00734E7E">
        <w:trPr>
          <w:jc w:val="center"/>
        </w:trPr>
        <w:tc>
          <w:tcPr>
            <w:tcW w:w="3041"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Неполное высшее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w:t>
            </w:r>
          </w:p>
        </w:tc>
        <w:tc>
          <w:tcPr>
            <w:tcW w:w="20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w:t>
            </w:r>
          </w:p>
        </w:tc>
      </w:tr>
      <w:tr w:rsidR="00A31A8B" w:rsidRPr="004E7582" w:rsidTr="00734E7E">
        <w:trPr>
          <w:jc w:val="center"/>
        </w:trPr>
        <w:tc>
          <w:tcPr>
            <w:tcW w:w="3041"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Начальное профессиональное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w:t>
            </w:r>
          </w:p>
        </w:tc>
        <w:tc>
          <w:tcPr>
            <w:tcW w:w="2026" w:type="dxa"/>
            <w:tcBorders>
              <w:top w:val="single" w:sz="4" w:space="0" w:color="auto"/>
              <w:left w:val="single" w:sz="4" w:space="0" w:color="auto"/>
              <w:bottom w:val="single" w:sz="4" w:space="0" w:color="auto"/>
              <w:right w:val="single" w:sz="4"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w:t>
            </w:r>
          </w:p>
        </w:tc>
      </w:tr>
      <w:tr w:rsidR="00A31A8B" w:rsidRPr="004E7582" w:rsidTr="00734E7E">
        <w:trPr>
          <w:jc w:val="center"/>
        </w:trPr>
        <w:tc>
          <w:tcPr>
            <w:tcW w:w="3041"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Среднее (полное) общее </w:t>
            </w:r>
          </w:p>
        </w:tc>
        <w:tc>
          <w:tcPr>
            <w:tcW w:w="1978"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w:t>
            </w:r>
          </w:p>
        </w:tc>
        <w:tc>
          <w:tcPr>
            <w:tcW w:w="2026" w:type="dxa"/>
            <w:tcBorders>
              <w:top w:val="single" w:sz="4" w:space="0" w:color="auto"/>
              <w:left w:val="single" w:sz="4" w:space="0" w:color="auto"/>
              <w:bottom w:val="single" w:sz="4" w:space="0" w:color="auto"/>
              <w:right w:val="single" w:sz="4" w:space="0" w:color="auto"/>
            </w:tcBorders>
            <w:vAlign w:val="center"/>
            <w:hideMark/>
          </w:tcPr>
          <w:p w:rsidR="00A31A8B" w:rsidRPr="004E7582" w:rsidRDefault="00A31A8B" w:rsidP="00734E7E">
            <w:pPr>
              <w:tabs>
                <w:tab w:val="left" w:pos="195"/>
                <w:tab w:val="center" w:pos="246"/>
              </w:tabs>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0</w:t>
            </w:r>
          </w:p>
        </w:tc>
      </w:tr>
    </w:tbl>
    <w:p w:rsidR="00A31A8B" w:rsidRPr="004E7582" w:rsidRDefault="00A31A8B" w:rsidP="00A31A8B">
      <w:pPr>
        <w:spacing w:after="0" w:line="240" w:lineRule="auto"/>
        <w:ind w:firstLine="708"/>
        <w:jc w:val="both"/>
        <w:rPr>
          <w:rFonts w:ascii="Times New Roman" w:eastAsia="Times New Roman" w:hAnsi="Times New Roman" w:cs="Times New Roman"/>
          <w:sz w:val="24"/>
          <w:szCs w:val="24"/>
          <w:u w:val="single"/>
          <w:lang w:eastAsia="ru-RU"/>
        </w:rPr>
      </w:pPr>
      <w:r w:rsidRPr="004E7582">
        <w:rPr>
          <w:rFonts w:ascii="Times New Roman" w:eastAsia="Times New Roman" w:hAnsi="Times New Roman" w:cs="Times New Roman"/>
          <w:sz w:val="24"/>
          <w:szCs w:val="24"/>
          <w:lang w:eastAsia="ru-RU"/>
        </w:rPr>
        <w:t xml:space="preserve">Наблюдается  повышение образовательного уровня у педагогических работников школы, так по состоянию   на 01.09.2014г.  высшее профессиональное  образование имеют 89 % педагогов.  </w:t>
      </w:r>
    </w:p>
    <w:p w:rsidR="00A31A8B" w:rsidRPr="004E7582" w:rsidRDefault="00A31A8B" w:rsidP="00A31A8B">
      <w:pPr>
        <w:spacing w:after="0" w:line="360" w:lineRule="auto"/>
        <w:ind w:left="360"/>
        <w:jc w:val="center"/>
        <w:rPr>
          <w:rFonts w:ascii="Times New Roman" w:eastAsia="Times New Roman" w:hAnsi="Times New Roman" w:cs="Times New Roman"/>
          <w:i/>
          <w:sz w:val="24"/>
          <w:szCs w:val="24"/>
          <w:lang w:eastAsia="ru-RU"/>
        </w:rPr>
      </w:pPr>
      <w:r w:rsidRPr="004E7582">
        <w:rPr>
          <w:rFonts w:ascii="Times New Roman" w:eastAsia="Times New Roman" w:hAnsi="Times New Roman" w:cs="Times New Roman"/>
          <w:i/>
          <w:sz w:val="24"/>
          <w:szCs w:val="24"/>
          <w:lang w:eastAsia="ru-RU"/>
        </w:rPr>
        <w:t>Возрастной ценз педагогических работников</w:t>
      </w:r>
    </w:p>
    <w:tbl>
      <w:tblPr>
        <w:tblW w:w="0" w:type="auto"/>
        <w:jc w:val="center"/>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4"/>
        <w:gridCol w:w="2159"/>
        <w:gridCol w:w="1843"/>
        <w:gridCol w:w="2552"/>
      </w:tblGrid>
      <w:tr w:rsidR="00A31A8B" w:rsidRPr="004E7582" w:rsidTr="00734E7E">
        <w:trPr>
          <w:jc w:val="center"/>
        </w:trPr>
        <w:tc>
          <w:tcPr>
            <w:tcW w:w="8858" w:type="dxa"/>
            <w:gridSpan w:val="4"/>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Возраст педагогического персонала школы</w:t>
            </w:r>
          </w:p>
        </w:tc>
      </w:tr>
      <w:tr w:rsidR="00A31A8B" w:rsidRPr="004E7582" w:rsidTr="00734E7E">
        <w:trPr>
          <w:jc w:val="center"/>
        </w:trPr>
        <w:tc>
          <w:tcPr>
            <w:tcW w:w="2304" w:type="dxa"/>
            <w:tcBorders>
              <w:top w:val="single" w:sz="4" w:space="0" w:color="auto"/>
              <w:left w:val="single" w:sz="4" w:space="0" w:color="000000"/>
              <w:bottom w:val="single" w:sz="4" w:space="0" w:color="auto"/>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Годы</w:t>
            </w:r>
          </w:p>
        </w:tc>
        <w:tc>
          <w:tcPr>
            <w:tcW w:w="2159"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Моложе</w:t>
            </w:r>
          </w:p>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25 лет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От 25 - 35 лет</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От 35 и старше</w:t>
            </w:r>
          </w:p>
        </w:tc>
      </w:tr>
      <w:tr w:rsidR="00A31A8B" w:rsidRPr="004E7582" w:rsidTr="00734E7E">
        <w:trPr>
          <w:jc w:val="center"/>
        </w:trPr>
        <w:tc>
          <w:tcPr>
            <w:tcW w:w="230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2012</w:t>
            </w:r>
          </w:p>
        </w:tc>
        <w:tc>
          <w:tcPr>
            <w:tcW w:w="2159"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17%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21 %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62 %</w:t>
            </w:r>
          </w:p>
        </w:tc>
      </w:tr>
      <w:tr w:rsidR="00A31A8B" w:rsidRPr="004E7582" w:rsidTr="00734E7E">
        <w:trPr>
          <w:jc w:val="center"/>
        </w:trPr>
        <w:tc>
          <w:tcPr>
            <w:tcW w:w="230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2013</w:t>
            </w:r>
          </w:p>
        </w:tc>
        <w:tc>
          <w:tcPr>
            <w:tcW w:w="2159"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65%</w:t>
            </w:r>
          </w:p>
        </w:tc>
      </w:tr>
      <w:tr w:rsidR="00A31A8B" w:rsidRPr="004E7582" w:rsidTr="00734E7E">
        <w:trPr>
          <w:jc w:val="center"/>
        </w:trPr>
        <w:tc>
          <w:tcPr>
            <w:tcW w:w="230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2014</w:t>
            </w:r>
          </w:p>
        </w:tc>
        <w:tc>
          <w:tcPr>
            <w:tcW w:w="2159"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14 %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73%</w:t>
            </w:r>
          </w:p>
        </w:tc>
      </w:tr>
    </w:tbl>
    <w:p w:rsidR="00A31A8B" w:rsidRPr="004E7582" w:rsidRDefault="00A31A8B" w:rsidP="00A31A8B">
      <w:pPr>
        <w:spacing w:after="0" w:line="360" w:lineRule="auto"/>
        <w:rPr>
          <w:rFonts w:ascii="Times New Roman" w:eastAsia="Times New Roman" w:hAnsi="Times New Roman" w:cs="Times New Roman"/>
          <w:sz w:val="24"/>
          <w:szCs w:val="24"/>
          <w:lang w:eastAsia="ru-RU"/>
        </w:rPr>
      </w:pPr>
      <w:r w:rsidRPr="004E7582">
        <w:rPr>
          <w:rFonts w:ascii="Times New Roman" w:eastAsia="Times New Roman" w:hAnsi="Times New Roman" w:cs="Times New Roman"/>
          <w:sz w:val="24"/>
          <w:szCs w:val="24"/>
          <w:lang w:eastAsia="ru-RU"/>
        </w:rPr>
        <w:t>Средний возраст педагога школы составляет  47 лет.</w:t>
      </w:r>
    </w:p>
    <w:p w:rsidR="00A31A8B" w:rsidRPr="004E7582" w:rsidRDefault="00A31A8B" w:rsidP="00A31A8B">
      <w:pPr>
        <w:spacing w:after="0" w:line="360" w:lineRule="auto"/>
        <w:ind w:left="360"/>
        <w:jc w:val="center"/>
        <w:rPr>
          <w:rFonts w:ascii="Times New Roman" w:eastAsia="Times New Roman" w:hAnsi="Times New Roman" w:cs="Times New Roman"/>
          <w:i/>
          <w:sz w:val="24"/>
          <w:szCs w:val="24"/>
          <w:lang w:eastAsia="ru-RU"/>
        </w:rPr>
      </w:pPr>
      <w:r w:rsidRPr="004E7582">
        <w:rPr>
          <w:rFonts w:ascii="Times New Roman" w:eastAsia="Times New Roman" w:hAnsi="Times New Roman" w:cs="Times New Roman"/>
          <w:i/>
          <w:sz w:val="24"/>
          <w:szCs w:val="24"/>
          <w:lang w:eastAsia="ru-RU"/>
        </w:rPr>
        <w:t xml:space="preserve">Стаж  педагогической работы </w:t>
      </w:r>
    </w:p>
    <w:tbl>
      <w:tblPr>
        <w:tblpPr w:leftFromText="180" w:rightFromText="180" w:bottomFromText="200" w:vertAnchor="text" w:horzAnchor="margin" w:tblpXSpec="center" w:tblpY="4"/>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063"/>
        <w:gridCol w:w="1559"/>
        <w:gridCol w:w="1559"/>
        <w:gridCol w:w="1844"/>
        <w:gridCol w:w="1700"/>
        <w:gridCol w:w="1770"/>
      </w:tblGrid>
      <w:tr w:rsidR="00A31A8B" w:rsidRPr="004E7582" w:rsidTr="00734E7E">
        <w:tc>
          <w:tcPr>
            <w:tcW w:w="560"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Годы</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от 0 до 2 лет</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от 2 до 5 лет</w:t>
            </w:r>
          </w:p>
        </w:tc>
        <w:tc>
          <w:tcPr>
            <w:tcW w:w="97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от 5 до 10  лет</w:t>
            </w:r>
          </w:p>
        </w:tc>
        <w:tc>
          <w:tcPr>
            <w:tcW w:w="895"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от 10 до 20 лет</w:t>
            </w:r>
          </w:p>
        </w:tc>
        <w:tc>
          <w:tcPr>
            <w:tcW w:w="932"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b/>
                <w:sz w:val="24"/>
                <w:szCs w:val="24"/>
              </w:rPr>
            </w:pPr>
            <w:r w:rsidRPr="004E7582">
              <w:rPr>
                <w:rFonts w:ascii="Times New Roman" w:eastAsia="Times New Roman" w:hAnsi="Times New Roman" w:cs="Times New Roman"/>
                <w:b/>
                <w:sz w:val="24"/>
                <w:szCs w:val="24"/>
              </w:rPr>
              <w:t>20 и более лет</w:t>
            </w:r>
          </w:p>
        </w:tc>
      </w:tr>
      <w:tr w:rsidR="00A31A8B" w:rsidRPr="004E7582" w:rsidTr="00734E7E">
        <w:tc>
          <w:tcPr>
            <w:tcW w:w="560" w:type="pct"/>
            <w:tcBorders>
              <w:top w:val="single" w:sz="2" w:space="0" w:color="auto"/>
              <w:left w:val="single" w:sz="2" w:space="0" w:color="auto"/>
              <w:bottom w:val="single" w:sz="2" w:space="0" w:color="auto"/>
              <w:right w:val="single" w:sz="2"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2012</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2 %</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w:t>
            </w:r>
          </w:p>
        </w:tc>
        <w:tc>
          <w:tcPr>
            <w:tcW w:w="97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8%</w:t>
            </w:r>
          </w:p>
        </w:tc>
        <w:tc>
          <w:tcPr>
            <w:tcW w:w="895" w:type="pct"/>
            <w:tcBorders>
              <w:top w:val="single" w:sz="2" w:space="0" w:color="auto"/>
              <w:left w:val="single" w:sz="2" w:space="0" w:color="auto"/>
              <w:bottom w:val="single" w:sz="2" w:space="0" w:color="auto"/>
              <w:right w:val="single" w:sz="2"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22 %</w:t>
            </w:r>
          </w:p>
        </w:tc>
        <w:tc>
          <w:tcPr>
            <w:tcW w:w="932"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60%</w:t>
            </w:r>
          </w:p>
        </w:tc>
      </w:tr>
      <w:tr w:rsidR="00A31A8B" w:rsidRPr="004E7582" w:rsidTr="00734E7E">
        <w:tc>
          <w:tcPr>
            <w:tcW w:w="560" w:type="pct"/>
            <w:tcBorders>
              <w:top w:val="single" w:sz="2" w:space="0" w:color="auto"/>
              <w:left w:val="single" w:sz="2" w:space="0" w:color="auto"/>
              <w:bottom w:val="single" w:sz="2" w:space="0" w:color="auto"/>
              <w:right w:val="single" w:sz="2"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2013</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0 %</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12  %</w:t>
            </w:r>
          </w:p>
        </w:tc>
        <w:tc>
          <w:tcPr>
            <w:tcW w:w="97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8%</w:t>
            </w:r>
          </w:p>
        </w:tc>
        <w:tc>
          <w:tcPr>
            <w:tcW w:w="895" w:type="pct"/>
            <w:tcBorders>
              <w:top w:val="single" w:sz="2" w:space="0" w:color="auto"/>
              <w:left w:val="single" w:sz="2" w:space="0" w:color="auto"/>
              <w:bottom w:val="single" w:sz="2" w:space="0" w:color="auto"/>
              <w:right w:val="single" w:sz="2"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20 %</w:t>
            </w:r>
          </w:p>
        </w:tc>
        <w:tc>
          <w:tcPr>
            <w:tcW w:w="932"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60%</w:t>
            </w:r>
          </w:p>
        </w:tc>
      </w:tr>
      <w:tr w:rsidR="00A31A8B" w:rsidRPr="004E7582" w:rsidTr="00734E7E">
        <w:tc>
          <w:tcPr>
            <w:tcW w:w="560" w:type="pct"/>
            <w:tcBorders>
              <w:top w:val="single" w:sz="2" w:space="0" w:color="auto"/>
              <w:left w:val="single" w:sz="2" w:space="0" w:color="auto"/>
              <w:bottom w:val="single" w:sz="2" w:space="0" w:color="auto"/>
              <w:right w:val="single" w:sz="2"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2014</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 xml:space="preserve"> 6%</w:t>
            </w:r>
          </w:p>
        </w:tc>
        <w:tc>
          <w:tcPr>
            <w:tcW w:w="82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2%</w:t>
            </w:r>
          </w:p>
        </w:tc>
        <w:tc>
          <w:tcPr>
            <w:tcW w:w="971"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10%</w:t>
            </w:r>
          </w:p>
        </w:tc>
        <w:tc>
          <w:tcPr>
            <w:tcW w:w="895" w:type="pct"/>
            <w:tcBorders>
              <w:top w:val="single" w:sz="2" w:space="0" w:color="auto"/>
              <w:left w:val="single" w:sz="2" w:space="0" w:color="auto"/>
              <w:bottom w:val="single" w:sz="2" w:space="0" w:color="auto"/>
              <w:right w:val="single" w:sz="2" w:space="0" w:color="auto"/>
            </w:tcBorders>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16 %</w:t>
            </w:r>
          </w:p>
        </w:tc>
        <w:tc>
          <w:tcPr>
            <w:tcW w:w="932" w:type="pct"/>
            <w:tcBorders>
              <w:top w:val="single" w:sz="2" w:space="0" w:color="auto"/>
              <w:left w:val="single" w:sz="2" w:space="0" w:color="auto"/>
              <w:bottom w:val="single" w:sz="2" w:space="0" w:color="auto"/>
              <w:right w:val="single" w:sz="2" w:space="0" w:color="auto"/>
            </w:tcBorders>
            <w:vAlign w:val="center"/>
            <w:hideMark/>
          </w:tcPr>
          <w:p w:rsidR="00A31A8B" w:rsidRPr="004E7582" w:rsidRDefault="00A31A8B" w:rsidP="00734E7E">
            <w:pPr>
              <w:spacing w:after="0"/>
              <w:jc w:val="center"/>
              <w:rPr>
                <w:rFonts w:ascii="Times New Roman" w:eastAsia="Times New Roman" w:hAnsi="Times New Roman" w:cs="Times New Roman"/>
                <w:sz w:val="24"/>
                <w:szCs w:val="24"/>
              </w:rPr>
            </w:pPr>
            <w:r w:rsidRPr="004E7582">
              <w:rPr>
                <w:rFonts w:ascii="Times New Roman" w:eastAsia="Times New Roman" w:hAnsi="Times New Roman" w:cs="Times New Roman"/>
                <w:sz w:val="24"/>
                <w:szCs w:val="24"/>
              </w:rPr>
              <w:t>66%</w:t>
            </w:r>
          </w:p>
        </w:tc>
      </w:tr>
    </w:tbl>
    <w:p w:rsidR="00A31A8B" w:rsidRPr="004E7582" w:rsidRDefault="00A31A8B" w:rsidP="00A31A8B">
      <w:pPr>
        <w:spacing w:after="0" w:line="240" w:lineRule="auto"/>
        <w:ind w:firstLine="360"/>
        <w:jc w:val="both"/>
        <w:rPr>
          <w:rFonts w:ascii="Times New Roman" w:eastAsia="Calibri" w:hAnsi="Times New Roman" w:cs="Times New Roman"/>
          <w:b/>
          <w:sz w:val="24"/>
          <w:szCs w:val="24"/>
        </w:rPr>
      </w:pPr>
      <w:r w:rsidRPr="004E7582">
        <w:rPr>
          <w:rFonts w:ascii="Times New Roman" w:eastAsia="Calibri" w:hAnsi="Times New Roman" w:cs="Times New Roman"/>
          <w:sz w:val="24"/>
          <w:szCs w:val="24"/>
        </w:rPr>
        <w:t xml:space="preserve">Большинство педагогических работников  образовательного учреждения  имеют педагогический стаж от 20 лет и выше, что составляет  66 % от общего числа педагогов,   16 % педагогов - со стажем педагогической работы от 10 до 20 лет,  это указывает на </w:t>
      </w:r>
      <w:r w:rsidRPr="004E7582">
        <w:rPr>
          <w:rFonts w:ascii="Times New Roman" w:eastAsia="Calibri" w:hAnsi="Times New Roman" w:cs="Times New Roman"/>
          <w:sz w:val="24"/>
          <w:szCs w:val="24"/>
        </w:rPr>
        <w:lastRenderedPageBreak/>
        <w:t>высокий уровень профессионализма педагогических кадров.  Коллектив работает стабильно и организованно  на протяжении многих лет.</w:t>
      </w:r>
    </w:p>
    <w:p w:rsidR="00A31A8B" w:rsidRPr="004E7582" w:rsidRDefault="00A31A8B" w:rsidP="00A31A8B">
      <w:pPr>
        <w:spacing w:after="0" w:line="360" w:lineRule="auto"/>
        <w:ind w:left="360"/>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Гендерный состав</w:t>
      </w:r>
    </w:p>
    <w:tbl>
      <w:tblPr>
        <w:tblW w:w="97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985"/>
        <w:gridCol w:w="2692"/>
        <w:gridCol w:w="2976"/>
      </w:tblGrid>
      <w:tr w:rsidR="00A31A8B" w:rsidRPr="004E7582" w:rsidTr="00734E7E">
        <w:tc>
          <w:tcPr>
            <w:tcW w:w="212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Состав</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r>
      <w:tr w:rsidR="00A31A8B" w:rsidRPr="004E7582" w:rsidTr="00734E7E">
        <w:tc>
          <w:tcPr>
            <w:tcW w:w="212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Мужчины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19%</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20%</w:t>
            </w:r>
          </w:p>
        </w:tc>
      </w:tr>
      <w:tr w:rsidR="00A31A8B" w:rsidRPr="004E7582" w:rsidTr="00734E7E">
        <w:tc>
          <w:tcPr>
            <w:tcW w:w="212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Женщины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79%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80%</w:t>
            </w:r>
          </w:p>
        </w:tc>
      </w:tr>
    </w:tbl>
    <w:p w:rsidR="00A31A8B" w:rsidRPr="004E7582" w:rsidRDefault="00A31A8B" w:rsidP="00A31A8B">
      <w:pPr>
        <w:spacing w:after="0" w:line="360" w:lineRule="auto"/>
        <w:ind w:left="360"/>
        <w:jc w:val="both"/>
        <w:rPr>
          <w:rFonts w:ascii="Times New Roman" w:eastAsia="Times New Roman" w:hAnsi="Times New Roman" w:cs="Times New Roman"/>
          <w:sz w:val="24"/>
          <w:szCs w:val="24"/>
          <w:u w:val="single"/>
          <w:lang w:eastAsia="ru-RU"/>
        </w:rPr>
      </w:pPr>
    </w:p>
    <w:p w:rsidR="00A31A8B" w:rsidRPr="004E7582" w:rsidRDefault="00A31A8B" w:rsidP="00A31A8B">
      <w:pPr>
        <w:spacing w:after="0" w:line="360" w:lineRule="auto"/>
        <w:ind w:left="360"/>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Уровень квалификации педагогических работников</w:t>
      </w:r>
    </w:p>
    <w:tbl>
      <w:tblPr>
        <w:tblW w:w="9924"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0"/>
        <w:gridCol w:w="2064"/>
        <w:gridCol w:w="2693"/>
        <w:gridCol w:w="2977"/>
      </w:tblGrid>
      <w:tr w:rsidR="00A31A8B" w:rsidRPr="004E7582" w:rsidTr="00734E7E">
        <w:trPr>
          <w:jc w:val="center"/>
        </w:trPr>
        <w:tc>
          <w:tcPr>
            <w:tcW w:w="219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Категории</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2014-2015</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r>
      <w:tr w:rsidR="00A31A8B" w:rsidRPr="004E7582" w:rsidTr="00734E7E">
        <w:trPr>
          <w:trHeight w:val="334"/>
          <w:jc w:val="center"/>
        </w:trPr>
        <w:tc>
          <w:tcPr>
            <w:tcW w:w="219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Высшая</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5 %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9 %</w:t>
            </w:r>
          </w:p>
        </w:tc>
      </w:tr>
      <w:tr w:rsidR="00A31A8B" w:rsidRPr="004E7582" w:rsidTr="00734E7E">
        <w:trPr>
          <w:jc w:val="center"/>
        </w:trPr>
        <w:tc>
          <w:tcPr>
            <w:tcW w:w="219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Первая</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28 %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28  %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33 %</w:t>
            </w:r>
          </w:p>
        </w:tc>
      </w:tr>
      <w:tr w:rsidR="00A31A8B" w:rsidRPr="004E7582" w:rsidTr="00734E7E">
        <w:trPr>
          <w:trHeight w:val="414"/>
          <w:jc w:val="center"/>
        </w:trPr>
        <w:tc>
          <w:tcPr>
            <w:tcW w:w="219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Вторая</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32 %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31 %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13%</w:t>
            </w:r>
          </w:p>
        </w:tc>
      </w:tr>
      <w:tr w:rsidR="00A31A8B" w:rsidRPr="004E7582" w:rsidTr="00734E7E">
        <w:trPr>
          <w:jc w:val="center"/>
        </w:trPr>
        <w:tc>
          <w:tcPr>
            <w:tcW w:w="219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Соответствие занимаемой должности</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32 %</w:t>
            </w:r>
          </w:p>
        </w:tc>
        <w:tc>
          <w:tcPr>
            <w:tcW w:w="2977"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spacing w:after="0" w:line="240" w:lineRule="auto"/>
              <w:jc w:val="center"/>
              <w:rPr>
                <w:rFonts w:ascii="Times New Roman" w:eastAsia="Calibri" w:hAnsi="Times New Roman" w:cs="Times New Roman"/>
                <w:sz w:val="24"/>
                <w:szCs w:val="24"/>
              </w:rPr>
            </w:pPr>
          </w:p>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42  %</w:t>
            </w:r>
          </w:p>
        </w:tc>
      </w:tr>
      <w:tr w:rsidR="00A31A8B" w:rsidRPr="004E7582" w:rsidTr="00734E7E">
        <w:trPr>
          <w:jc w:val="center"/>
        </w:trPr>
        <w:tc>
          <w:tcPr>
            <w:tcW w:w="2190"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Без квалификационной категории</w:t>
            </w:r>
          </w:p>
        </w:tc>
        <w:tc>
          <w:tcPr>
            <w:tcW w:w="2064"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  %</w:t>
            </w:r>
          </w:p>
        </w:tc>
        <w:tc>
          <w:tcPr>
            <w:tcW w:w="2977" w:type="dxa"/>
            <w:tcBorders>
              <w:top w:val="single" w:sz="4" w:space="0" w:color="000000"/>
              <w:left w:val="single" w:sz="4" w:space="0" w:color="000000"/>
              <w:bottom w:val="single" w:sz="4" w:space="0" w:color="000000"/>
              <w:right w:val="single" w:sz="4" w:space="0" w:color="000000"/>
            </w:tcBorders>
            <w:vAlign w:val="center"/>
          </w:tcPr>
          <w:p w:rsidR="00A31A8B" w:rsidRPr="004E7582" w:rsidRDefault="00A31A8B" w:rsidP="00734E7E">
            <w:pPr>
              <w:spacing w:after="0" w:line="240" w:lineRule="auto"/>
              <w:jc w:val="center"/>
              <w:rPr>
                <w:rFonts w:ascii="Times New Roman" w:eastAsia="Calibri" w:hAnsi="Times New Roman" w:cs="Times New Roman"/>
                <w:sz w:val="24"/>
                <w:szCs w:val="24"/>
              </w:rPr>
            </w:pPr>
          </w:p>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w:t>
            </w:r>
          </w:p>
          <w:p w:rsidR="00A31A8B" w:rsidRPr="004E7582" w:rsidRDefault="00A31A8B" w:rsidP="00734E7E">
            <w:pPr>
              <w:spacing w:after="0" w:line="240" w:lineRule="auto"/>
              <w:jc w:val="center"/>
              <w:rPr>
                <w:rFonts w:ascii="Times New Roman" w:eastAsia="Calibri" w:hAnsi="Times New Roman" w:cs="Times New Roman"/>
                <w:sz w:val="24"/>
                <w:szCs w:val="24"/>
              </w:rPr>
            </w:pPr>
          </w:p>
        </w:tc>
      </w:tr>
    </w:tbl>
    <w:p w:rsidR="00A31A8B" w:rsidRPr="004E7582" w:rsidRDefault="00A31A8B" w:rsidP="00A31A8B">
      <w:pPr>
        <w:spacing w:after="0" w:line="360" w:lineRule="auto"/>
        <w:jc w:val="both"/>
        <w:rPr>
          <w:rFonts w:ascii="Times New Roman" w:eastAsia="Calibri" w:hAnsi="Times New Roman" w:cs="Times New Roman"/>
          <w:color w:val="FF0000"/>
          <w:sz w:val="24"/>
          <w:szCs w:val="24"/>
        </w:rPr>
      </w:pPr>
    </w:p>
    <w:p w:rsidR="00A31A8B" w:rsidRPr="004E7582" w:rsidRDefault="00A31A8B" w:rsidP="00A31A8B">
      <w:pPr>
        <w:spacing w:after="0" w:line="360" w:lineRule="auto"/>
        <w:ind w:left="360"/>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Повышение квалификации педагогических работников</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3402"/>
        <w:gridCol w:w="3402"/>
      </w:tblGrid>
      <w:tr w:rsidR="00A31A8B" w:rsidRPr="004E7582" w:rsidTr="00734E7E">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2011-2012</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2012-2013</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2013-2014</w:t>
            </w:r>
          </w:p>
          <w:p w:rsidR="00A31A8B" w:rsidRPr="004E7582" w:rsidRDefault="00A31A8B" w:rsidP="00734E7E">
            <w:pPr>
              <w:spacing w:after="0" w:line="240" w:lineRule="auto"/>
              <w:jc w:val="center"/>
              <w:rPr>
                <w:rFonts w:ascii="Times New Roman" w:eastAsia="Calibri" w:hAnsi="Times New Roman" w:cs="Times New Roman"/>
                <w:b/>
                <w:sz w:val="24"/>
                <w:szCs w:val="24"/>
              </w:rPr>
            </w:pPr>
            <w:r w:rsidRPr="004E7582">
              <w:rPr>
                <w:rFonts w:ascii="Times New Roman" w:eastAsia="Calibri" w:hAnsi="Times New Roman" w:cs="Times New Roman"/>
                <w:b/>
                <w:sz w:val="24"/>
                <w:szCs w:val="24"/>
              </w:rPr>
              <w:t>учебный год</w:t>
            </w:r>
          </w:p>
        </w:tc>
      </w:tr>
      <w:tr w:rsidR="00A31A8B" w:rsidRPr="004E7582" w:rsidTr="00734E7E">
        <w:tc>
          <w:tcPr>
            <w:tcW w:w="2977"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6 %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A31A8B" w:rsidRPr="004E7582" w:rsidRDefault="00A31A8B" w:rsidP="00734E7E">
            <w:pPr>
              <w:spacing w:after="0" w:line="240" w:lineRule="auto"/>
              <w:jc w:val="center"/>
              <w:rPr>
                <w:rFonts w:ascii="Times New Roman" w:eastAsia="Calibri" w:hAnsi="Times New Roman" w:cs="Times New Roman"/>
                <w:sz w:val="24"/>
                <w:szCs w:val="24"/>
              </w:rPr>
            </w:pPr>
            <w:r w:rsidRPr="004E7582">
              <w:rPr>
                <w:rFonts w:ascii="Times New Roman" w:eastAsia="Calibri" w:hAnsi="Times New Roman" w:cs="Times New Roman"/>
                <w:sz w:val="24"/>
                <w:szCs w:val="24"/>
              </w:rPr>
              <w:t>11 %</w:t>
            </w:r>
          </w:p>
        </w:tc>
      </w:tr>
    </w:tbl>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В учреждении разработано положение о повышении квалификации. Составлен  перспективный план прохождения повышения квалификации педагогами.  На основании самоанализов педагогической деятельности и заявленных тем самообразования педагогических работников школы  определяется направленность в их последующей курсовой переподготовке. </w:t>
      </w:r>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Эффективность участия педагогов в курсовой  переподготовке положительно отражается на активности их участия в городских конкурсах педагогического мастерства. </w:t>
      </w:r>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p>
    <w:p w:rsidR="00A31A8B" w:rsidRPr="004E7582" w:rsidRDefault="00A31A8B" w:rsidP="00A31A8B">
      <w:pPr>
        <w:spacing w:after="0" w:line="240" w:lineRule="auto"/>
        <w:ind w:firstLine="568"/>
        <w:jc w:val="center"/>
        <w:rPr>
          <w:rFonts w:ascii="Times New Roman" w:eastAsia="Calibri" w:hAnsi="Times New Roman" w:cs="Times New Roman"/>
          <w:i/>
          <w:sz w:val="24"/>
          <w:szCs w:val="24"/>
        </w:rPr>
      </w:pPr>
      <w:r w:rsidRPr="004E7582">
        <w:rPr>
          <w:rFonts w:ascii="Times New Roman" w:eastAsia="Calibri" w:hAnsi="Times New Roman" w:cs="Times New Roman"/>
          <w:i/>
          <w:sz w:val="24"/>
          <w:szCs w:val="24"/>
        </w:rPr>
        <w:t>Достижения МБОУ СОШ №1р. п. Переяславка за 2014-2015 учебный год</w:t>
      </w:r>
    </w:p>
    <w:p w:rsidR="00A31A8B" w:rsidRPr="004E7582" w:rsidRDefault="00A31A8B" w:rsidP="00A31A8B">
      <w:pPr>
        <w:pStyle w:val="Default"/>
        <w:jc w:val="both"/>
      </w:pPr>
      <w:r w:rsidRPr="004E7582">
        <w:rPr>
          <w:rFonts w:eastAsia="Calibri"/>
          <w:i/>
        </w:rPr>
        <w:t>До</w:t>
      </w:r>
      <w:r w:rsidRPr="004E7582">
        <w:t xml:space="preserve">.1. Участие школы в фестивалях, конкурсах, проектах и др. за квартал: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ru-RU"/>
        </w:rPr>
      </w:pPr>
      <w:r w:rsidRPr="004E7582">
        <w:rPr>
          <w:rFonts w:ascii="Times New Roman" w:eastAsia="Times New Roman" w:hAnsi="Times New Roman" w:cs="Times New Roman"/>
          <w:color w:val="000000"/>
          <w:sz w:val="24"/>
          <w:szCs w:val="24"/>
          <w:lang w:eastAsia="ru-RU"/>
        </w:rPr>
        <w:t xml:space="preserve">- муниципального уровня, </w:t>
      </w:r>
      <w:r w:rsidRPr="004E7582">
        <w:rPr>
          <w:rFonts w:ascii="Times New Roman" w:eastAsia="Times New Roman" w:hAnsi="Times New Roman" w:cs="Times New Roman"/>
          <w:b/>
          <w:color w:val="000000"/>
          <w:sz w:val="24"/>
          <w:szCs w:val="24"/>
          <w:u w:val="single"/>
          <w:lang w:eastAsia="ru-RU"/>
        </w:rPr>
        <w:t>за квартал 16,год-65</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ru-RU"/>
        </w:rPr>
      </w:pPr>
      <w:r w:rsidRPr="004E7582">
        <w:rPr>
          <w:rFonts w:ascii="Times New Roman" w:eastAsia="Times New Roman" w:hAnsi="Times New Roman" w:cs="Times New Roman"/>
          <w:color w:val="000000"/>
          <w:sz w:val="24"/>
          <w:szCs w:val="24"/>
          <w:lang w:eastAsia="ru-RU"/>
        </w:rPr>
        <w:t xml:space="preserve">- регионального уровня, </w:t>
      </w:r>
      <w:r w:rsidRPr="004E7582">
        <w:rPr>
          <w:rFonts w:ascii="Times New Roman" w:eastAsia="Times New Roman" w:hAnsi="Times New Roman" w:cs="Times New Roman"/>
          <w:b/>
          <w:color w:val="000000"/>
          <w:sz w:val="24"/>
          <w:szCs w:val="24"/>
          <w:u w:val="single"/>
          <w:lang w:eastAsia="ru-RU"/>
        </w:rPr>
        <w:t xml:space="preserve">за квартал-2, за год - 10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ru-RU"/>
        </w:rPr>
      </w:pPr>
      <w:r w:rsidRPr="004E7582">
        <w:rPr>
          <w:rFonts w:ascii="Times New Roman" w:eastAsia="Times New Roman" w:hAnsi="Times New Roman" w:cs="Times New Roman"/>
          <w:color w:val="000000"/>
          <w:sz w:val="24"/>
          <w:szCs w:val="24"/>
          <w:lang w:eastAsia="ru-RU"/>
        </w:rPr>
        <w:t>- всероссийского уровня</w:t>
      </w:r>
      <w:r w:rsidRPr="004E7582">
        <w:rPr>
          <w:rFonts w:ascii="Times New Roman" w:eastAsia="Times New Roman" w:hAnsi="Times New Roman" w:cs="Times New Roman"/>
          <w:b/>
          <w:color w:val="000000"/>
          <w:sz w:val="24"/>
          <w:szCs w:val="24"/>
          <w:u w:val="single"/>
          <w:lang w:eastAsia="ru-RU"/>
        </w:rPr>
        <w:t xml:space="preserve">, за квартал – 2, за год - 25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международного уровня </w:t>
      </w:r>
      <w:r w:rsidRPr="004E7582">
        <w:rPr>
          <w:rFonts w:ascii="Times New Roman" w:eastAsia="Times New Roman" w:hAnsi="Times New Roman" w:cs="Times New Roman"/>
          <w:b/>
          <w:color w:val="000000"/>
          <w:sz w:val="24"/>
          <w:szCs w:val="24"/>
          <w:u w:val="single"/>
          <w:lang w:eastAsia="ru-RU"/>
        </w:rPr>
        <w:t>за год - 10.</w:t>
      </w:r>
      <w:r w:rsidRPr="004E7582">
        <w:rPr>
          <w:rFonts w:ascii="Times New Roman" w:eastAsia="Times New Roman" w:hAnsi="Times New Roman" w:cs="Times New Roman"/>
          <w:color w:val="000000"/>
          <w:sz w:val="24"/>
          <w:szCs w:val="24"/>
          <w:lang w:eastAsia="ru-RU"/>
        </w:rPr>
        <w:t xml:space="preserve">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7.2. Результаты участия образовательного учреждения в муниципальных, региональных, федеральных и международных фестивалях, конкурсах, проектах и др. за квартал:</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ru-RU"/>
        </w:rPr>
      </w:pPr>
      <w:r w:rsidRPr="004E7582">
        <w:rPr>
          <w:rFonts w:ascii="Times New Roman" w:eastAsia="Times New Roman" w:hAnsi="Times New Roman" w:cs="Times New Roman"/>
          <w:b/>
          <w:color w:val="000000"/>
          <w:sz w:val="24"/>
          <w:szCs w:val="24"/>
          <w:u w:val="single"/>
          <w:lang w:eastAsia="ru-RU"/>
        </w:rPr>
        <w:t xml:space="preserve">Участие за год - 9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специальный приз,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ru-RU"/>
        </w:rPr>
      </w:pPr>
      <w:r w:rsidRPr="004E7582">
        <w:rPr>
          <w:rFonts w:ascii="Times New Roman" w:eastAsia="Times New Roman" w:hAnsi="Times New Roman" w:cs="Times New Roman"/>
          <w:color w:val="000000"/>
          <w:sz w:val="24"/>
          <w:szCs w:val="24"/>
          <w:lang w:eastAsia="ru-RU"/>
        </w:rPr>
        <w:t>- лауреат</w:t>
      </w:r>
      <w:r w:rsidRPr="004E7582">
        <w:rPr>
          <w:rFonts w:ascii="Times New Roman" w:eastAsia="Times New Roman" w:hAnsi="Times New Roman" w:cs="Times New Roman"/>
          <w:b/>
          <w:color w:val="000000"/>
          <w:sz w:val="24"/>
          <w:szCs w:val="24"/>
          <w:u w:val="single"/>
          <w:lang w:eastAsia="ru-RU"/>
        </w:rPr>
        <w:t>, - 2 за год</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финалист,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третье место, </w:t>
      </w:r>
      <w:r w:rsidRPr="004E7582">
        <w:rPr>
          <w:rFonts w:ascii="Times New Roman" w:eastAsia="Times New Roman" w:hAnsi="Times New Roman" w:cs="Times New Roman"/>
          <w:b/>
          <w:color w:val="000000"/>
          <w:sz w:val="24"/>
          <w:szCs w:val="24"/>
          <w:u w:val="single"/>
          <w:lang w:eastAsia="ru-RU"/>
        </w:rPr>
        <w:t>за квартал – 1, за год - 3</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второе место, </w:t>
      </w:r>
      <w:r w:rsidRPr="004E7582">
        <w:rPr>
          <w:rFonts w:ascii="Times New Roman" w:eastAsia="Times New Roman" w:hAnsi="Times New Roman" w:cs="Times New Roman"/>
          <w:b/>
          <w:color w:val="000000"/>
          <w:sz w:val="24"/>
          <w:szCs w:val="24"/>
          <w:u w:val="single"/>
          <w:lang w:eastAsia="ru-RU"/>
        </w:rPr>
        <w:t>за квартал 7, за год - 9</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победитель, </w:t>
      </w:r>
      <w:r w:rsidRPr="004E7582">
        <w:rPr>
          <w:rFonts w:ascii="Times New Roman" w:eastAsia="Times New Roman" w:hAnsi="Times New Roman" w:cs="Times New Roman"/>
          <w:b/>
          <w:color w:val="000000"/>
          <w:sz w:val="24"/>
          <w:szCs w:val="24"/>
          <w:u w:val="single"/>
          <w:lang w:eastAsia="ru-RU"/>
        </w:rPr>
        <w:t>за квартал – 8, за год -16</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lastRenderedPageBreak/>
        <w:t xml:space="preserve">7.3. Результаты участия сотрудников образовательного учреждения в муниципальных, региональных, федеральных и международных фестивалях, конкурсах и др. за квартал: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участник</w:t>
      </w:r>
      <w:r w:rsidRPr="004E7582">
        <w:rPr>
          <w:rFonts w:ascii="Times New Roman" w:eastAsia="Times New Roman" w:hAnsi="Times New Roman" w:cs="Times New Roman"/>
          <w:b/>
          <w:color w:val="000000"/>
          <w:sz w:val="24"/>
          <w:szCs w:val="24"/>
          <w:u w:val="single"/>
          <w:lang w:eastAsia="ru-RU"/>
        </w:rPr>
        <w:t>- 2</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специальный приз, </w:t>
      </w:r>
      <w:r w:rsidRPr="004E7582">
        <w:rPr>
          <w:rFonts w:ascii="Times New Roman" w:eastAsia="Times New Roman" w:hAnsi="Times New Roman" w:cs="Times New Roman"/>
          <w:b/>
          <w:color w:val="000000"/>
          <w:sz w:val="24"/>
          <w:szCs w:val="24"/>
          <w:u w:val="single"/>
          <w:lang w:eastAsia="ru-RU"/>
        </w:rPr>
        <w:t>-1</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лауреат</w:t>
      </w:r>
      <w:r w:rsidRPr="004E7582">
        <w:rPr>
          <w:rFonts w:ascii="Times New Roman" w:eastAsia="Times New Roman" w:hAnsi="Times New Roman" w:cs="Times New Roman"/>
          <w:b/>
          <w:color w:val="000000"/>
          <w:sz w:val="24"/>
          <w:szCs w:val="24"/>
          <w:u w:val="single"/>
          <w:lang w:eastAsia="ru-RU"/>
        </w:rPr>
        <w:t>, - 3</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финалист,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третье место, </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второе место, </w:t>
      </w:r>
      <w:r w:rsidRPr="004E7582">
        <w:rPr>
          <w:rFonts w:ascii="Times New Roman" w:eastAsia="Times New Roman" w:hAnsi="Times New Roman" w:cs="Times New Roman"/>
          <w:b/>
          <w:color w:val="000000"/>
          <w:sz w:val="24"/>
          <w:szCs w:val="24"/>
          <w:u w:val="single"/>
          <w:lang w:eastAsia="ru-RU"/>
        </w:rPr>
        <w:t>за квартал- 2, за год 9</w:t>
      </w:r>
    </w:p>
    <w:p w:rsidR="00A31A8B" w:rsidRPr="004E7582" w:rsidRDefault="00A31A8B" w:rsidP="00A31A8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7582">
        <w:rPr>
          <w:rFonts w:ascii="Times New Roman" w:eastAsia="Times New Roman" w:hAnsi="Times New Roman" w:cs="Times New Roman"/>
          <w:color w:val="000000"/>
          <w:sz w:val="24"/>
          <w:szCs w:val="24"/>
          <w:lang w:eastAsia="ru-RU"/>
        </w:rPr>
        <w:t xml:space="preserve">- победитель, </w:t>
      </w:r>
      <w:r w:rsidRPr="004E7582">
        <w:rPr>
          <w:rFonts w:ascii="Times New Roman" w:eastAsia="Times New Roman" w:hAnsi="Times New Roman" w:cs="Times New Roman"/>
          <w:b/>
          <w:color w:val="000000"/>
          <w:sz w:val="24"/>
          <w:szCs w:val="24"/>
          <w:u w:val="single"/>
          <w:lang w:eastAsia="ru-RU"/>
        </w:rPr>
        <w:t>за квартал 2, за год 4</w:t>
      </w:r>
    </w:p>
    <w:p w:rsidR="00A31A8B" w:rsidRPr="004E7582" w:rsidRDefault="00A31A8B" w:rsidP="00A31A8B">
      <w:pPr>
        <w:spacing w:after="0"/>
        <w:ind w:firstLine="568"/>
        <w:rPr>
          <w:rFonts w:ascii="Times New Roman" w:eastAsia="Calibri" w:hAnsi="Times New Roman" w:cs="Times New Roman"/>
          <w:i/>
          <w:sz w:val="24"/>
          <w:szCs w:val="24"/>
        </w:rPr>
      </w:pPr>
      <w:r w:rsidRPr="004E7582">
        <w:rPr>
          <w:rFonts w:ascii="Times New Roman" w:eastAsia="Calibri" w:hAnsi="Times New Roman" w:cs="Times New Roman"/>
          <w:sz w:val="24"/>
          <w:szCs w:val="24"/>
          <w:lang w:val="de-DE"/>
        </w:rPr>
        <w:t xml:space="preserve">7.4. </w:t>
      </w:r>
      <w:proofErr w:type="spellStart"/>
      <w:r w:rsidRPr="004E7582">
        <w:rPr>
          <w:rFonts w:ascii="Times New Roman" w:eastAsia="Calibri" w:hAnsi="Times New Roman" w:cs="Times New Roman"/>
          <w:sz w:val="24"/>
          <w:szCs w:val="24"/>
          <w:lang w:val="de-DE"/>
        </w:rPr>
        <w:t>Количество</w:t>
      </w:r>
      <w:proofErr w:type="spellEnd"/>
      <w:r w:rsidRPr="004E7582">
        <w:rPr>
          <w:rFonts w:ascii="Times New Roman" w:eastAsia="Calibri" w:hAnsi="Times New Roman" w:cs="Times New Roman"/>
          <w:sz w:val="24"/>
          <w:szCs w:val="24"/>
          <w:lang w:val="de-DE"/>
        </w:rPr>
        <w:t xml:space="preserve"> </w:t>
      </w:r>
      <w:proofErr w:type="spellStart"/>
      <w:r w:rsidRPr="004E7582">
        <w:rPr>
          <w:rFonts w:ascii="Times New Roman" w:eastAsia="Calibri" w:hAnsi="Times New Roman" w:cs="Times New Roman"/>
          <w:sz w:val="24"/>
          <w:szCs w:val="24"/>
          <w:lang w:val="de-DE"/>
        </w:rPr>
        <w:t>социальных</w:t>
      </w:r>
      <w:proofErr w:type="spellEnd"/>
      <w:r w:rsidRPr="004E7582">
        <w:rPr>
          <w:rFonts w:ascii="Times New Roman" w:eastAsia="Calibri" w:hAnsi="Times New Roman" w:cs="Times New Roman"/>
          <w:sz w:val="24"/>
          <w:szCs w:val="24"/>
          <w:lang w:val="de-DE"/>
        </w:rPr>
        <w:t xml:space="preserve"> </w:t>
      </w:r>
      <w:proofErr w:type="spellStart"/>
      <w:r w:rsidRPr="004E7582">
        <w:rPr>
          <w:rFonts w:ascii="Times New Roman" w:eastAsia="Calibri" w:hAnsi="Times New Roman" w:cs="Times New Roman"/>
          <w:sz w:val="24"/>
          <w:szCs w:val="24"/>
          <w:lang w:val="de-DE"/>
        </w:rPr>
        <w:t>проектов</w:t>
      </w:r>
      <w:proofErr w:type="spellEnd"/>
      <w:r w:rsidRPr="004E7582">
        <w:rPr>
          <w:rFonts w:ascii="Times New Roman" w:eastAsia="Calibri" w:hAnsi="Times New Roman" w:cs="Times New Roman"/>
          <w:sz w:val="24"/>
          <w:szCs w:val="24"/>
          <w:lang w:val="de-DE"/>
        </w:rPr>
        <w:t xml:space="preserve">, </w:t>
      </w:r>
      <w:proofErr w:type="spellStart"/>
      <w:r w:rsidRPr="004E7582">
        <w:rPr>
          <w:rFonts w:ascii="Times New Roman" w:eastAsia="Calibri" w:hAnsi="Times New Roman" w:cs="Times New Roman"/>
          <w:sz w:val="24"/>
          <w:szCs w:val="24"/>
          <w:lang w:val="de-DE"/>
        </w:rPr>
        <w:t>реализованных</w:t>
      </w:r>
      <w:proofErr w:type="spellEnd"/>
      <w:r w:rsidRPr="004E7582">
        <w:rPr>
          <w:rFonts w:ascii="Times New Roman" w:eastAsia="Calibri" w:hAnsi="Times New Roman" w:cs="Times New Roman"/>
          <w:sz w:val="24"/>
          <w:szCs w:val="24"/>
          <w:lang w:val="de-DE"/>
        </w:rPr>
        <w:t xml:space="preserve"> ОУ в </w:t>
      </w:r>
      <w:proofErr w:type="spellStart"/>
      <w:r w:rsidRPr="004E7582">
        <w:rPr>
          <w:rFonts w:ascii="Times New Roman" w:eastAsia="Calibri" w:hAnsi="Times New Roman" w:cs="Times New Roman"/>
          <w:sz w:val="24"/>
          <w:szCs w:val="24"/>
          <w:lang w:val="de-DE"/>
        </w:rPr>
        <w:t>течение</w:t>
      </w:r>
      <w:proofErr w:type="spellEnd"/>
      <w:r w:rsidRPr="004E7582">
        <w:rPr>
          <w:rFonts w:ascii="Times New Roman" w:eastAsia="Calibri" w:hAnsi="Times New Roman" w:cs="Times New Roman"/>
          <w:sz w:val="24"/>
          <w:szCs w:val="24"/>
          <w:lang w:val="de-DE"/>
        </w:rPr>
        <w:t xml:space="preserve"> </w:t>
      </w:r>
      <w:proofErr w:type="spellStart"/>
      <w:r w:rsidRPr="004E7582">
        <w:rPr>
          <w:rFonts w:ascii="Times New Roman" w:eastAsia="Calibri" w:hAnsi="Times New Roman" w:cs="Times New Roman"/>
          <w:sz w:val="24"/>
          <w:szCs w:val="24"/>
          <w:lang w:val="de-DE"/>
        </w:rPr>
        <w:t>квартала</w:t>
      </w:r>
      <w:proofErr w:type="spellEnd"/>
      <w:r w:rsidRPr="004E7582">
        <w:rPr>
          <w:rFonts w:ascii="Times New Roman" w:eastAsia="Calibri" w:hAnsi="Times New Roman" w:cs="Times New Roman"/>
          <w:sz w:val="24"/>
          <w:szCs w:val="24"/>
          <w:lang w:val="de-DE"/>
        </w:rPr>
        <w:t xml:space="preserve">. </w:t>
      </w:r>
      <w:proofErr w:type="spellStart"/>
      <w:r w:rsidRPr="004E7582">
        <w:rPr>
          <w:rFonts w:ascii="Times New Roman" w:eastAsia="Calibri" w:hAnsi="Times New Roman" w:cs="Times New Roman"/>
          <w:b/>
          <w:i/>
          <w:sz w:val="24"/>
          <w:szCs w:val="24"/>
          <w:lang w:val="de-DE"/>
        </w:rPr>
        <w:t>За</w:t>
      </w:r>
      <w:proofErr w:type="spellEnd"/>
      <w:r w:rsidRPr="004E7582">
        <w:rPr>
          <w:rFonts w:ascii="Times New Roman" w:eastAsia="Calibri" w:hAnsi="Times New Roman" w:cs="Times New Roman"/>
          <w:b/>
          <w:i/>
          <w:sz w:val="24"/>
          <w:szCs w:val="24"/>
          <w:lang w:val="de-DE"/>
        </w:rPr>
        <w:t xml:space="preserve"> </w:t>
      </w:r>
      <w:proofErr w:type="spellStart"/>
      <w:r w:rsidRPr="004E7582">
        <w:rPr>
          <w:rFonts w:ascii="Times New Roman" w:eastAsia="Calibri" w:hAnsi="Times New Roman" w:cs="Times New Roman"/>
          <w:b/>
          <w:i/>
          <w:sz w:val="24"/>
          <w:szCs w:val="24"/>
          <w:lang w:val="de-DE"/>
        </w:rPr>
        <w:t>год</w:t>
      </w:r>
      <w:proofErr w:type="spellEnd"/>
      <w:r w:rsidRPr="004E7582">
        <w:rPr>
          <w:rFonts w:ascii="Times New Roman" w:eastAsia="Calibri" w:hAnsi="Times New Roman" w:cs="Times New Roman"/>
          <w:b/>
          <w:i/>
          <w:sz w:val="24"/>
          <w:szCs w:val="24"/>
          <w:lang w:val="de-DE"/>
        </w:rPr>
        <w:t xml:space="preserve"> -4</w:t>
      </w:r>
      <w:r w:rsidRPr="004E7582">
        <w:rPr>
          <w:rFonts w:ascii="Times New Roman" w:eastAsia="Calibri" w:hAnsi="Times New Roman" w:cs="Times New Roman"/>
          <w:b/>
          <w:i/>
          <w:sz w:val="24"/>
          <w:szCs w:val="24"/>
        </w:rPr>
        <w:t xml:space="preserve"> до</w:t>
      </w:r>
      <w:r w:rsidRPr="004E7582">
        <w:rPr>
          <w:rFonts w:ascii="Times New Roman" w:eastAsia="Calibri" w:hAnsi="Times New Roman" w:cs="Times New Roman"/>
          <w:i/>
          <w:sz w:val="24"/>
          <w:szCs w:val="24"/>
        </w:rPr>
        <w:t xml:space="preserve">стижения                              </w:t>
      </w:r>
    </w:p>
    <w:p w:rsidR="00A31A8B" w:rsidRPr="004E7582" w:rsidRDefault="00A31A8B" w:rsidP="00A31A8B">
      <w:pPr>
        <w:jc w:val="center"/>
        <w:rPr>
          <w:rFonts w:ascii="Times New Roman" w:eastAsia="Calibri" w:hAnsi="Times New Roman" w:cs="Times New Roman"/>
          <w:i/>
          <w:sz w:val="24"/>
          <w:szCs w:val="24"/>
        </w:rPr>
      </w:pPr>
    </w:p>
    <w:p w:rsidR="00A31A8B" w:rsidRPr="004E7582" w:rsidRDefault="00A31A8B" w:rsidP="00A31A8B">
      <w:pPr>
        <w:numPr>
          <w:ilvl w:val="1"/>
          <w:numId w:val="17"/>
        </w:numPr>
        <w:spacing w:after="0"/>
        <w:ind w:left="567" w:hanging="425"/>
        <w:contextualSpacing/>
        <w:jc w:val="both"/>
        <w:rPr>
          <w:rFonts w:ascii="Times New Roman" w:eastAsia="Calibri" w:hAnsi="Times New Roman" w:cs="Times New Roman"/>
          <w:b/>
          <w:sz w:val="24"/>
          <w:szCs w:val="24"/>
        </w:rPr>
      </w:pPr>
      <w:r w:rsidRPr="004E7582">
        <w:rPr>
          <w:rFonts w:ascii="Times New Roman" w:eastAsia="Calibri" w:hAnsi="Times New Roman" w:cs="Times New Roman"/>
          <w:b/>
          <w:sz w:val="24"/>
          <w:szCs w:val="24"/>
        </w:rPr>
        <w:t>Общественно-государственное управление и стимулирование качества образования</w:t>
      </w:r>
    </w:p>
    <w:p w:rsidR="00A31A8B" w:rsidRPr="004E7582" w:rsidRDefault="00A31A8B" w:rsidP="00A31A8B">
      <w:pPr>
        <w:spacing w:after="0" w:line="240" w:lineRule="auto"/>
        <w:ind w:firstLine="567"/>
        <w:jc w:val="both"/>
        <w:rPr>
          <w:rFonts w:ascii="Times New Roman" w:eastAsia="Calibri" w:hAnsi="Times New Roman" w:cs="Times New Roman"/>
          <w:color w:val="000000"/>
          <w:sz w:val="24"/>
          <w:szCs w:val="24"/>
        </w:rPr>
      </w:pPr>
      <w:r w:rsidRPr="004E7582">
        <w:rPr>
          <w:rFonts w:ascii="Times New Roman" w:eastAsia="Calibri" w:hAnsi="Times New Roman" w:cs="Times New Roman"/>
          <w:sz w:val="24"/>
          <w:szCs w:val="24"/>
        </w:rPr>
        <w:t>Воспитательная работа в образовательном учреждении строится через функционирование детского объединения «Созвездие», целью работы которого является воспитание свободной, творчески развитой, социально-ориентированной личности, способной к саморазвитию, самореализации, самовыражению.  Одна из задач школьного объединения - приобщение ученического коллектива и каждого школьника к самоорганизации своей личной жизни и деятельности, к самовоспитанию. Система школьного самоуправления имеет два уровня: классное и общешкольное ученическое самоуправление.</w:t>
      </w:r>
      <w:r w:rsidRPr="004E7582">
        <w:rPr>
          <w:rFonts w:ascii="Times New Roman" w:eastAsia="Calibri" w:hAnsi="Times New Roman" w:cs="Times New Roman"/>
          <w:color w:val="000000"/>
          <w:sz w:val="24"/>
          <w:szCs w:val="24"/>
        </w:rPr>
        <w:t xml:space="preserve"> Структура общешкольного ученического самоуправления состоит из актива школы и Совета старшеклассников. Актив школы состоит из представителей каждого класса. В Совет старшеклассников входят учащиеся 9-11 классов. Ежегодно на первом заседании Совета старшеклассников путем открытого голосования избирается его председатель. В структуру Совета старшеклассников входят 4 сектора: </w:t>
      </w:r>
      <w:proofErr w:type="gramStart"/>
      <w:r w:rsidRPr="004E7582">
        <w:rPr>
          <w:rFonts w:ascii="Times New Roman" w:eastAsia="Calibri" w:hAnsi="Times New Roman" w:cs="Times New Roman"/>
          <w:color w:val="000000"/>
          <w:sz w:val="24"/>
          <w:szCs w:val="24"/>
        </w:rPr>
        <w:t>учебный</w:t>
      </w:r>
      <w:proofErr w:type="gramEnd"/>
      <w:r w:rsidRPr="004E7582">
        <w:rPr>
          <w:rFonts w:ascii="Times New Roman" w:eastAsia="Calibri" w:hAnsi="Times New Roman" w:cs="Times New Roman"/>
          <w:color w:val="000000"/>
          <w:sz w:val="24"/>
          <w:szCs w:val="24"/>
        </w:rPr>
        <w:t>, по физкультуре и спорту, культурно-массовой работы, дисциплины и порядка.</w:t>
      </w:r>
    </w:p>
    <w:p w:rsidR="00A31A8B" w:rsidRPr="004E7582" w:rsidRDefault="00A31A8B" w:rsidP="00A31A8B">
      <w:pPr>
        <w:spacing w:after="0" w:line="240" w:lineRule="auto"/>
        <w:ind w:firstLine="567"/>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Структура классного ученического самоуправления подразделяется по видам деятельности на  </w:t>
      </w:r>
      <w:proofErr w:type="gramStart"/>
      <w:r w:rsidRPr="004E7582">
        <w:rPr>
          <w:rFonts w:ascii="Times New Roman" w:eastAsia="Calibri" w:hAnsi="Times New Roman" w:cs="Times New Roman"/>
          <w:sz w:val="24"/>
          <w:szCs w:val="24"/>
        </w:rPr>
        <w:t>познавательную</w:t>
      </w:r>
      <w:proofErr w:type="gramEnd"/>
      <w:r w:rsidRPr="004E7582">
        <w:rPr>
          <w:rFonts w:ascii="Times New Roman" w:eastAsia="Calibri" w:hAnsi="Times New Roman" w:cs="Times New Roman"/>
          <w:sz w:val="24"/>
          <w:szCs w:val="24"/>
        </w:rPr>
        <w:t xml:space="preserve">, трудовую, художественно - эстетическую, спортивно-оздоровительную. Для  каждого вида деятельности формируются свои органы самоуправления, что способствует занятости всех учащихся во внеурочной деятельности </w:t>
      </w:r>
    </w:p>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В течение года члены Совета старшеклассников принимают активное участие в работе педагогических советов, в заседаниях Управляющего совета школы, обсуждая школьные проблемы вместе с педагогами, родителями, они понимают, что для того чтобы в школе было интересно учиться, надо брать инициативу в свои руки, тогда жизнь будет яркой, увлекательной. По инициативе Совета старшеклассников разработан наградной проект</w:t>
      </w:r>
    </w:p>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 победителя «Ученик года».</w:t>
      </w:r>
    </w:p>
    <w:p w:rsidR="00A31A8B" w:rsidRPr="004E7582" w:rsidRDefault="00A31A8B" w:rsidP="00A31A8B">
      <w:pPr>
        <w:spacing w:after="0" w:line="240" w:lineRule="auto"/>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ab/>
        <w:t>С целью создания в ОУ конкурентной среды, стимулирующей повышение качества знаний, через включение учащихся в самоанализ собственной познавательной, общественной и творческой деятельности в школе ежегодно проводятся конкурсы «Надежда», «На пути к успеху», «Ученик года».</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В ОУ создана система ученического самоуправления, которая служит для развития личности школьников, выработки у них социально значимых качеств  активности, ответственности, отзывчивости.</w:t>
      </w:r>
      <w:r w:rsidRPr="004E7582">
        <w:rPr>
          <w:rFonts w:ascii="Times New Roman" w:eastAsia="Calibri" w:hAnsi="Times New Roman" w:cs="Times New Roman"/>
          <w:b/>
          <w:sz w:val="24"/>
          <w:szCs w:val="24"/>
        </w:rPr>
        <w:t xml:space="preserve">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Родители являются неоценимыми помощниками в вопросах воспитания учащихся школы. Самые активные из них входят в состав органов самоуправления школы: Управляющий совет, общешкольный родительский комитет. </w:t>
      </w:r>
      <w:proofErr w:type="gramStart"/>
      <w:r w:rsidRPr="004E7582">
        <w:rPr>
          <w:rFonts w:ascii="Times New Roman" w:eastAsia="Calibri" w:hAnsi="Times New Roman" w:cs="Times New Roman"/>
          <w:sz w:val="24"/>
          <w:szCs w:val="24"/>
        </w:rPr>
        <w:t xml:space="preserve">На заседаниях общешкольного родительского комитета, проводимых 1 раз в четверть, председатели классных родительских комитетов получают полную информацию об организации УВП в школе, которую они сообщают на классных родительских собраниях, что позволяет каждому родителю быть в курсе событий, вместе со своими детьми становиться </w:t>
      </w:r>
      <w:r w:rsidRPr="004E7582">
        <w:rPr>
          <w:rFonts w:ascii="Times New Roman" w:eastAsia="Calibri" w:hAnsi="Times New Roman" w:cs="Times New Roman"/>
          <w:sz w:val="24"/>
          <w:szCs w:val="24"/>
        </w:rPr>
        <w:lastRenderedPageBreak/>
        <w:t>активными участниками не только общешкольных, но и массовых городских мероприятий, таких как  «Лыжня – России»;</w:t>
      </w:r>
      <w:proofErr w:type="gramEnd"/>
      <w:r w:rsidRPr="004E7582">
        <w:rPr>
          <w:rFonts w:ascii="Times New Roman" w:eastAsia="Calibri" w:hAnsi="Times New Roman" w:cs="Times New Roman"/>
          <w:sz w:val="24"/>
          <w:szCs w:val="24"/>
        </w:rPr>
        <w:t xml:space="preserve"> мероприятий, посвященных Дню матери, ярмарка «Дары осени», «Прощание с Букварём», «Последний звонок», «Выпускной бал», Празднование  Дня Победы и других. </w:t>
      </w:r>
    </w:p>
    <w:p w:rsidR="00A31A8B" w:rsidRPr="004E7582" w:rsidRDefault="00A31A8B" w:rsidP="00A31A8B">
      <w:pPr>
        <w:spacing w:after="0" w:line="240" w:lineRule="auto"/>
        <w:ind w:firstLine="708"/>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В состав общешкольного родительского комитета входят председатели классных родительских комитетов. </w:t>
      </w:r>
      <w:r w:rsidRPr="004E7582">
        <w:rPr>
          <w:rFonts w:ascii="Times New Roman" w:eastAsia="Calibri" w:hAnsi="Times New Roman" w:cs="Times New Roman"/>
          <w:bCs/>
          <w:sz w:val="24"/>
          <w:szCs w:val="24"/>
        </w:rPr>
        <w:t>Общешкольный родительский комитет функционирует  для</w:t>
      </w:r>
      <w:r w:rsidRPr="004E7582">
        <w:rPr>
          <w:rFonts w:ascii="Times New Roman" w:eastAsia="Calibri" w:hAnsi="Times New Roman" w:cs="Times New Roman"/>
          <w:sz w:val="24"/>
          <w:szCs w:val="24"/>
        </w:rPr>
        <w:t xml:space="preserve"> укрепления связей между семьёй и школой в целях установления единства требований, предъявляемых к детям со стороны педагогического коллектива и семьи;</w:t>
      </w:r>
      <w:r w:rsidRPr="004E7582">
        <w:rPr>
          <w:rFonts w:ascii="Times New Roman" w:eastAsia="Calibri" w:hAnsi="Times New Roman" w:cs="Times New Roman"/>
          <w:b/>
          <w:bCs/>
          <w:sz w:val="24"/>
          <w:szCs w:val="24"/>
        </w:rPr>
        <w:t xml:space="preserve"> </w:t>
      </w:r>
      <w:r w:rsidRPr="004E7582">
        <w:rPr>
          <w:rFonts w:ascii="Times New Roman" w:eastAsia="Calibri" w:hAnsi="Times New Roman" w:cs="Times New Roman"/>
          <w:sz w:val="24"/>
          <w:szCs w:val="24"/>
        </w:rPr>
        <w:t>привлечения родительской общественности к участию в жизни школы, к организации педагогической пропаганды знаний среди родителей и населения;</w:t>
      </w:r>
      <w:r w:rsidRPr="004E7582">
        <w:rPr>
          <w:rFonts w:ascii="Times New Roman" w:eastAsia="Calibri" w:hAnsi="Times New Roman" w:cs="Times New Roman"/>
          <w:b/>
          <w:bCs/>
          <w:sz w:val="24"/>
          <w:szCs w:val="24"/>
        </w:rPr>
        <w:t xml:space="preserve"> </w:t>
      </w:r>
      <w:r w:rsidRPr="004E7582">
        <w:rPr>
          <w:rFonts w:ascii="Times New Roman" w:eastAsia="Calibri" w:hAnsi="Times New Roman" w:cs="Times New Roman"/>
          <w:sz w:val="24"/>
          <w:szCs w:val="24"/>
        </w:rPr>
        <w:t>помощи в укреплении хозяйственной и учебно-материальной базы школы.</w:t>
      </w:r>
    </w:p>
    <w:p w:rsidR="00A31A8B" w:rsidRPr="004E7582" w:rsidRDefault="00A31A8B" w:rsidP="00A31A8B">
      <w:pPr>
        <w:spacing w:after="0" w:line="240" w:lineRule="auto"/>
        <w:ind w:firstLine="709"/>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Деятельность Управляющего совета школы заключается в определении основных направлений программы развития учреждения, в стимулировании труда педагогических работников, контроле за соблюдением надлежащих условий обучения и воспитания обучающихся, привлечении социальных партнёров и внебюджетных сре</w:t>
      </w:r>
      <w:proofErr w:type="gramStart"/>
      <w:r w:rsidRPr="004E7582">
        <w:rPr>
          <w:rFonts w:ascii="Times New Roman" w:eastAsia="Calibri" w:hAnsi="Times New Roman" w:cs="Times New Roman"/>
          <w:sz w:val="24"/>
          <w:szCs w:val="24"/>
        </w:rPr>
        <w:t>дств дл</w:t>
      </w:r>
      <w:proofErr w:type="gramEnd"/>
      <w:r w:rsidRPr="004E7582">
        <w:rPr>
          <w:rFonts w:ascii="Times New Roman" w:eastAsia="Calibri" w:hAnsi="Times New Roman" w:cs="Times New Roman"/>
          <w:sz w:val="24"/>
          <w:szCs w:val="24"/>
        </w:rPr>
        <w:t>я финансово-экономического обеспечения работы образовательного учреждения.</w:t>
      </w:r>
    </w:p>
    <w:p w:rsidR="00A31A8B" w:rsidRPr="004E7582" w:rsidRDefault="00A31A8B" w:rsidP="00A31A8B">
      <w:pPr>
        <w:spacing w:after="0" w:line="240" w:lineRule="auto"/>
        <w:ind w:firstLine="709"/>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Управляющий совет как орган государственно-общественного управления образованием в нашей школе начал функционировать с 2012 года. В течение этих лет незримо шла подготовка общественности к осознанию ответственности за обучение и воспитание подрастающего поколения. </w:t>
      </w:r>
    </w:p>
    <w:p w:rsidR="00A31A8B" w:rsidRPr="004E7582" w:rsidRDefault="00A31A8B" w:rsidP="00A31A8B">
      <w:pPr>
        <w:spacing w:after="0" w:line="240" w:lineRule="auto"/>
        <w:ind w:firstLine="709"/>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  В настоящее время, осознавая свою роль в самоуправлении учреждением, члены Управляющего совета  реально заинтересованы в создании оптимальных условий для участников образовательного процесса.</w:t>
      </w:r>
    </w:p>
    <w:p w:rsidR="00A31A8B" w:rsidRPr="004E7582" w:rsidRDefault="00A31A8B" w:rsidP="00A31A8B">
      <w:pPr>
        <w:spacing w:after="0" w:line="240" w:lineRule="auto"/>
        <w:ind w:firstLine="709"/>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Управляющий совет помогает администрации школы определить профиль обучения на старшей ступени, обсуждает школьный компонент образовательной программы. Члены Управляющего совета входят в состав комиссии по </w:t>
      </w:r>
      <w:proofErr w:type="gramStart"/>
      <w:r w:rsidRPr="004E7582">
        <w:rPr>
          <w:rFonts w:ascii="Times New Roman" w:eastAsia="Calibri" w:hAnsi="Times New Roman" w:cs="Times New Roman"/>
          <w:sz w:val="24"/>
          <w:szCs w:val="24"/>
        </w:rPr>
        <w:t>контролю за</w:t>
      </w:r>
      <w:proofErr w:type="gramEnd"/>
      <w:r w:rsidRPr="004E7582">
        <w:rPr>
          <w:rFonts w:ascii="Times New Roman" w:eastAsia="Calibri" w:hAnsi="Times New Roman" w:cs="Times New Roman"/>
          <w:sz w:val="24"/>
          <w:szCs w:val="24"/>
        </w:rPr>
        <w:t xml:space="preserve"> качеством питания. </w:t>
      </w:r>
    </w:p>
    <w:p w:rsidR="00A31A8B" w:rsidRPr="004E7582" w:rsidRDefault="00A31A8B" w:rsidP="00A31A8B">
      <w:pPr>
        <w:spacing w:after="0" w:line="240" w:lineRule="auto"/>
        <w:ind w:firstLine="709"/>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Кроме того, Управляющий совет помогает привлечь финансовые средства социальных партнеров для создания условий в школе. Благоустраивается и территория образовательного учреждения. </w:t>
      </w:r>
    </w:p>
    <w:p w:rsidR="00A31A8B" w:rsidRPr="004E7582" w:rsidRDefault="00A31A8B" w:rsidP="00A31A8B">
      <w:pPr>
        <w:spacing w:after="0" w:line="240" w:lineRule="auto"/>
        <w:ind w:firstLine="709"/>
        <w:jc w:val="both"/>
        <w:rPr>
          <w:rFonts w:ascii="Times New Roman" w:eastAsia="Calibri" w:hAnsi="Times New Roman" w:cs="Times New Roman"/>
          <w:sz w:val="24"/>
          <w:szCs w:val="24"/>
        </w:rPr>
      </w:pPr>
      <w:r w:rsidRPr="004E7582">
        <w:rPr>
          <w:rFonts w:ascii="Times New Roman" w:eastAsia="Calibri" w:hAnsi="Times New Roman" w:cs="Times New Roman"/>
          <w:sz w:val="24"/>
          <w:szCs w:val="24"/>
        </w:rPr>
        <w:t xml:space="preserve">Стратегическая цель деятельности Управляющего совета сегодня – превратить нашу школу в социокультурный центр. Совет стремится создать в учреждении такую среду, которая смогла бы обеспечить для учащихся сохранение и укрепление здоровья, комфортные условия для учебного труда, для занятий внеурочной деятельностью, физической культурой и  спортом. </w:t>
      </w:r>
    </w:p>
    <w:p w:rsidR="00A31A8B" w:rsidRPr="004E7582" w:rsidRDefault="00A31A8B" w:rsidP="00A31A8B">
      <w:pPr>
        <w:spacing w:after="0"/>
        <w:rPr>
          <w:rFonts w:ascii="Times New Roman" w:hAnsi="Times New Roman" w:cs="Times New Roman"/>
          <w:sz w:val="24"/>
          <w:szCs w:val="24"/>
        </w:rPr>
      </w:pPr>
    </w:p>
    <w:p w:rsidR="00A31A8B" w:rsidRPr="004E7582" w:rsidRDefault="00A31A8B" w:rsidP="00A31A8B">
      <w:pPr>
        <w:spacing w:after="0"/>
        <w:rPr>
          <w:rFonts w:ascii="Times New Roman" w:hAnsi="Times New Roman" w:cs="Times New Roman"/>
          <w:sz w:val="24"/>
          <w:szCs w:val="24"/>
        </w:rPr>
      </w:pPr>
    </w:p>
    <w:p w:rsidR="00A31A8B" w:rsidRPr="004E7582" w:rsidRDefault="00A31A8B" w:rsidP="00A31A8B">
      <w:pPr>
        <w:spacing w:after="0"/>
        <w:rPr>
          <w:rFonts w:ascii="Times New Roman" w:hAnsi="Times New Roman" w:cs="Times New Roman"/>
          <w:sz w:val="24"/>
          <w:szCs w:val="24"/>
        </w:rPr>
      </w:pPr>
    </w:p>
    <w:p w:rsidR="00A31A8B" w:rsidRPr="004E7582" w:rsidRDefault="00A31A8B" w:rsidP="00A31A8B">
      <w:pPr>
        <w:spacing w:after="0"/>
        <w:rPr>
          <w:rFonts w:ascii="Times New Roman" w:hAnsi="Times New Roman" w:cs="Times New Roman"/>
          <w:sz w:val="24"/>
          <w:szCs w:val="24"/>
        </w:rPr>
      </w:pPr>
    </w:p>
    <w:p w:rsidR="00A31A8B" w:rsidRPr="004E7582" w:rsidRDefault="00A31A8B" w:rsidP="00A31A8B">
      <w:pPr>
        <w:spacing w:after="0"/>
        <w:rPr>
          <w:rFonts w:ascii="Times New Roman" w:hAnsi="Times New Roman" w:cs="Times New Roman"/>
          <w:sz w:val="24"/>
          <w:szCs w:val="24"/>
        </w:rPr>
      </w:pPr>
    </w:p>
    <w:p w:rsidR="00A31A8B" w:rsidRPr="004E7582" w:rsidRDefault="00A31A8B" w:rsidP="00A31A8B">
      <w:pPr>
        <w:spacing w:after="0"/>
        <w:rPr>
          <w:rFonts w:ascii="Times New Roman" w:hAnsi="Times New Roman" w:cs="Times New Roman"/>
          <w:sz w:val="24"/>
          <w:szCs w:val="24"/>
        </w:rPr>
      </w:pPr>
    </w:p>
    <w:p w:rsidR="00A31A8B" w:rsidRPr="004E7582" w:rsidRDefault="00A31A8B" w:rsidP="00A31A8B">
      <w:pPr>
        <w:spacing w:after="0"/>
        <w:rPr>
          <w:rFonts w:ascii="Times New Roman" w:hAnsi="Times New Roman" w:cs="Times New Roman"/>
          <w:sz w:val="24"/>
          <w:szCs w:val="24"/>
        </w:rPr>
      </w:pPr>
      <w:r w:rsidRPr="004E7582">
        <w:rPr>
          <w:rFonts w:ascii="Times New Roman" w:hAnsi="Times New Roman" w:cs="Times New Roman"/>
          <w:sz w:val="24"/>
          <w:szCs w:val="24"/>
        </w:rPr>
        <w:t xml:space="preserve">Директор МБОУ СОШ №1 </w:t>
      </w:r>
    </w:p>
    <w:p w:rsidR="00A31A8B" w:rsidRPr="004E7582" w:rsidRDefault="00A31A8B" w:rsidP="00A31A8B">
      <w:pPr>
        <w:spacing w:after="0"/>
        <w:rPr>
          <w:rFonts w:ascii="Times New Roman" w:hAnsi="Times New Roman" w:cs="Times New Roman"/>
          <w:sz w:val="24"/>
          <w:szCs w:val="24"/>
        </w:rPr>
      </w:pPr>
      <w:proofErr w:type="spellStart"/>
      <w:r w:rsidRPr="004E7582">
        <w:rPr>
          <w:rFonts w:ascii="Times New Roman" w:hAnsi="Times New Roman" w:cs="Times New Roman"/>
          <w:sz w:val="24"/>
          <w:szCs w:val="24"/>
        </w:rPr>
        <w:t>р.п</w:t>
      </w:r>
      <w:proofErr w:type="spellEnd"/>
      <w:r w:rsidRPr="004E7582">
        <w:rPr>
          <w:rFonts w:ascii="Times New Roman" w:hAnsi="Times New Roman" w:cs="Times New Roman"/>
          <w:sz w:val="24"/>
          <w:szCs w:val="24"/>
        </w:rPr>
        <w:t xml:space="preserve">. Переяславка                                                                                           Т.Ю. </w:t>
      </w:r>
      <w:proofErr w:type="spellStart"/>
      <w:r w:rsidRPr="004E7582">
        <w:rPr>
          <w:rFonts w:ascii="Times New Roman" w:hAnsi="Times New Roman" w:cs="Times New Roman"/>
          <w:sz w:val="24"/>
          <w:szCs w:val="24"/>
        </w:rPr>
        <w:t>Олейникова</w:t>
      </w:r>
      <w:proofErr w:type="spellEnd"/>
    </w:p>
    <w:p w:rsidR="00A31A8B" w:rsidRDefault="00A31A8B"/>
    <w:sectPr w:rsidR="00A31A8B" w:rsidSect="00A31A8B">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FuturaOrt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E67"/>
    <w:multiLevelType w:val="multilevel"/>
    <w:tmpl w:val="E8F23C1C"/>
    <w:lvl w:ilvl="0">
      <w:start w:val="1"/>
      <w:numFmt w:val="decimal"/>
      <w:lvlText w:val="%1."/>
      <w:lvlJc w:val="left"/>
      <w:pPr>
        <w:ind w:left="1440" w:hanging="360"/>
      </w:pPr>
      <w:rPr>
        <w:b w:val="0"/>
      </w:rPr>
    </w:lvl>
    <w:lvl w:ilvl="1">
      <w:start w:val="1"/>
      <w:numFmt w:val="decimal"/>
      <w:isLgl/>
      <w:lvlText w:val="%1.%2."/>
      <w:lvlJc w:val="left"/>
      <w:pPr>
        <w:ind w:left="1800" w:hanging="720"/>
      </w:pPr>
      <w:rPr>
        <w:b w:val="0"/>
        <w:sz w:val="24"/>
      </w:rPr>
    </w:lvl>
    <w:lvl w:ilvl="2">
      <w:start w:val="1"/>
      <w:numFmt w:val="decimal"/>
      <w:isLgl/>
      <w:lvlText w:val="%1.%2.%3."/>
      <w:lvlJc w:val="left"/>
      <w:pPr>
        <w:ind w:left="1800" w:hanging="720"/>
      </w:pPr>
      <w:rPr>
        <w:b w:val="0"/>
        <w:sz w:val="24"/>
      </w:rPr>
    </w:lvl>
    <w:lvl w:ilvl="3">
      <w:start w:val="1"/>
      <w:numFmt w:val="decimal"/>
      <w:isLgl/>
      <w:lvlText w:val="%1.%2.%3.%4."/>
      <w:lvlJc w:val="left"/>
      <w:pPr>
        <w:ind w:left="2160" w:hanging="1080"/>
      </w:pPr>
      <w:rPr>
        <w:b w:val="0"/>
        <w:sz w:val="24"/>
      </w:rPr>
    </w:lvl>
    <w:lvl w:ilvl="4">
      <w:start w:val="1"/>
      <w:numFmt w:val="decimal"/>
      <w:isLgl/>
      <w:lvlText w:val="%1.%2.%3.%4.%5."/>
      <w:lvlJc w:val="left"/>
      <w:pPr>
        <w:ind w:left="2160" w:hanging="1080"/>
      </w:pPr>
      <w:rPr>
        <w:b w:val="0"/>
        <w:sz w:val="24"/>
      </w:rPr>
    </w:lvl>
    <w:lvl w:ilvl="5">
      <w:start w:val="1"/>
      <w:numFmt w:val="decimal"/>
      <w:isLgl/>
      <w:lvlText w:val="%1.%2.%3.%4.%5.%6."/>
      <w:lvlJc w:val="left"/>
      <w:pPr>
        <w:ind w:left="2520" w:hanging="1440"/>
      </w:pPr>
      <w:rPr>
        <w:b w:val="0"/>
        <w:sz w:val="24"/>
      </w:rPr>
    </w:lvl>
    <w:lvl w:ilvl="6">
      <w:start w:val="1"/>
      <w:numFmt w:val="decimal"/>
      <w:isLgl/>
      <w:lvlText w:val="%1.%2.%3.%4.%5.%6.%7."/>
      <w:lvlJc w:val="left"/>
      <w:pPr>
        <w:ind w:left="2880" w:hanging="1800"/>
      </w:pPr>
      <w:rPr>
        <w:b w:val="0"/>
        <w:sz w:val="24"/>
      </w:rPr>
    </w:lvl>
    <w:lvl w:ilvl="7">
      <w:start w:val="1"/>
      <w:numFmt w:val="decimal"/>
      <w:isLgl/>
      <w:lvlText w:val="%1.%2.%3.%4.%5.%6.%7.%8."/>
      <w:lvlJc w:val="left"/>
      <w:pPr>
        <w:ind w:left="2880" w:hanging="1800"/>
      </w:pPr>
      <w:rPr>
        <w:b w:val="0"/>
        <w:sz w:val="24"/>
      </w:rPr>
    </w:lvl>
    <w:lvl w:ilvl="8">
      <w:start w:val="1"/>
      <w:numFmt w:val="decimal"/>
      <w:isLgl/>
      <w:lvlText w:val="%1.%2.%3.%4.%5.%6.%7.%8.%9."/>
      <w:lvlJc w:val="left"/>
      <w:pPr>
        <w:ind w:left="3240" w:hanging="2160"/>
      </w:pPr>
      <w:rPr>
        <w:b w:val="0"/>
        <w:sz w:val="24"/>
      </w:rPr>
    </w:lvl>
  </w:abstractNum>
  <w:abstractNum w:abstractNumId="1">
    <w:nsid w:val="08B23702"/>
    <w:multiLevelType w:val="hybridMultilevel"/>
    <w:tmpl w:val="FA10FD9E"/>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B406C0"/>
    <w:multiLevelType w:val="multilevel"/>
    <w:tmpl w:val="353492F0"/>
    <w:lvl w:ilvl="0">
      <w:start w:val="3"/>
      <w:numFmt w:val="decimal"/>
      <w:lvlText w:val="%1."/>
      <w:lvlJc w:val="left"/>
      <w:pPr>
        <w:ind w:left="360" w:hanging="360"/>
      </w:pPr>
      <w:rPr>
        <w:sz w:val="24"/>
      </w:rPr>
    </w:lvl>
    <w:lvl w:ilvl="1">
      <w:start w:val="1"/>
      <w:numFmt w:val="decimal"/>
      <w:lvlText w:val="%1.%2."/>
      <w:lvlJc w:val="left"/>
      <w:pPr>
        <w:ind w:left="1855" w:hanging="720"/>
      </w:pPr>
      <w:rPr>
        <w:sz w:val="24"/>
      </w:rPr>
    </w:lvl>
    <w:lvl w:ilvl="2">
      <w:start w:val="1"/>
      <w:numFmt w:val="decimal"/>
      <w:lvlText w:val="%1.%2.%3."/>
      <w:lvlJc w:val="left"/>
      <w:pPr>
        <w:ind w:left="2160" w:hanging="720"/>
      </w:pPr>
      <w:rPr>
        <w:sz w:val="24"/>
      </w:rPr>
    </w:lvl>
    <w:lvl w:ilvl="3">
      <w:start w:val="1"/>
      <w:numFmt w:val="decimal"/>
      <w:lvlText w:val="%1.%2.%3.%4."/>
      <w:lvlJc w:val="left"/>
      <w:pPr>
        <w:ind w:left="3240" w:hanging="1080"/>
      </w:pPr>
      <w:rPr>
        <w:sz w:val="24"/>
      </w:rPr>
    </w:lvl>
    <w:lvl w:ilvl="4">
      <w:start w:val="1"/>
      <w:numFmt w:val="decimal"/>
      <w:lvlText w:val="%1.%2.%3.%4.%5."/>
      <w:lvlJc w:val="left"/>
      <w:pPr>
        <w:ind w:left="4320" w:hanging="1440"/>
      </w:pPr>
      <w:rPr>
        <w:sz w:val="24"/>
      </w:rPr>
    </w:lvl>
    <w:lvl w:ilvl="5">
      <w:start w:val="1"/>
      <w:numFmt w:val="decimal"/>
      <w:lvlText w:val="%1.%2.%3.%4.%5.%6."/>
      <w:lvlJc w:val="left"/>
      <w:pPr>
        <w:ind w:left="5040" w:hanging="1440"/>
      </w:pPr>
      <w:rPr>
        <w:sz w:val="24"/>
      </w:rPr>
    </w:lvl>
    <w:lvl w:ilvl="6">
      <w:start w:val="1"/>
      <w:numFmt w:val="decimal"/>
      <w:lvlText w:val="%1.%2.%3.%4.%5.%6.%7."/>
      <w:lvlJc w:val="left"/>
      <w:pPr>
        <w:ind w:left="6120" w:hanging="1800"/>
      </w:pPr>
      <w:rPr>
        <w:sz w:val="24"/>
      </w:rPr>
    </w:lvl>
    <w:lvl w:ilvl="7">
      <w:start w:val="1"/>
      <w:numFmt w:val="decimal"/>
      <w:lvlText w:val="%1.%2.%3.%4.%5.%6.%7.%8."/>
      <w:lvlJc w:val="left"/>
      <w:pPr>
        <w:ind w:left="7200" w:hanging="2160"/>
      </w:pPr>
      <w:rPr>
        <w:sz w:val="24"/>
      </w:rPr>
    </w:lvl>
    <w:lvl w:ilvl="8">
      <w:start w:val="1"/>
      <w:numFmt w:val="decimal"/>
      <w:lvlText w:val="%1.%2.%3.%4.%5.%6.%7.%8.%9."/>
      <w:lvlJc w:val="left"/>
      <w:pPr>
        <w:ind w:left="7920" w:hanging="2160"/>
      </w:pPr>
      <w:rPr>
        <w:sz w:val="24"/>
      </w:rPr>
    </w:lvl>
  </w:abstractNum>
  <w:abstractNum w:abstractNumId="3">
    <w:nsid w:val="0CE73483"/>
    <w:multiLevelType w:val="hybridMultilevel"/>
    <w:tmpl w:val="A768B296"/>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AB08F1"/>
    <w:multiLevelType w:val="hybridMultilevel"/>
    <w:tmpl w:val="C61240F0"/>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B7125D"/>
    <w:multiLevelType w:val="hybridMultilevel"/>
    <w:tmpl w:val="35D0CFF2"/>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7A63B24"/>
    <w:multiLevelType w:val="multilevel"/>
    <w:tmpl w:val="CE88BD12"/>
    <w:lvl w:ilvl="0">
      <w:start w:val="1"/>
      <w:numFmt w:val="decimal"/>
      <w:lvlText w:val="%1."/>
      <w:lvlJc w:val="left"/>
      <w:pPr>
        <w:ind w:left="495" w:hanging="360"/>
      </w:pPr>
      <w:rPr>
        <w:rFonts w:hint="default"/>
      </w:rPr>
    </w:lvl>
    <w:lvl w:ilvl="1">
      <w:start w:val="6"/>
      <w:numFmt w:val="decimal"/>
      <w:isLgl/>
      <w:lvlText w:val="%1.%2"/>
      <w:lvlJc w:val="left"/>
      <w:pPr>
        <w:ind w:left="675" w:hanging="540"/>
      </w:pPr>
      <w:rPr>
        <w:rFonts w:hint="default"/>
      </w:rPr>
    </w:lvl>
    <w:lvl w:ilvl="2">
      <w:start w:val="3"/>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abstractNum w:abstractNumId="7">
    <w:nsid w:val="2ADC79CE"/>
    <w:multiLevelType w:val="hybridMultilevel"/>
    <w:tmpl w:val="72FEFAE0"/>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AF2467A"/>
    <w:multiLevelType w:val="hybridMultilevel"/>
    <w:tmpl w:val="D31EB57E"/>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EF42A0"/>
    <w:multiLevelType w:val="multilevel"/>
    <w:tmpl w:val="16BA5304"/>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402042D9"/>
    <w:multiLevelType w:val="hybridMultilevel"/>
    <w:tmpl w:val="950A1EEA"/>
    <w:lvl w:ilvl="0" w:tplc="04190013">
      <w:start w:val="1"/>
      <w:numFmt w:val="upperRoman"/>
      <w:lvlText w:val="%1."/>
      <w:lvlJc w:val="righ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1">
    <w:nsid w:val="43ED1E93"/>
    <w:multiLevelType w:val="multilevel"/>
    <w:tmpl w:val="1FB0EEE0"/>
    <w:lvl w:ilvl="0">
      <w:start w:val="1"/>
      <w:numFmt w:val="decimal"/>
      <w:lvlText w:val="%1."/>
      <w:lvlJc w:val="left"/>
      <w:pPr>
        <w:ind w:left="360" w:hanging="360"/>
      </w:pPr>
      <w:rPr>
        <w:b w:val="0"/>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val="0"/>
        <w:sz w:val="24"/>
      </w:rPr>
    </w:lvl>
    <w:lvl w:ilvl="3">
      <w:start w:val="1"/>
      <w:numFmt w:val="decimal"/>
      <w:lvlText w:val="%1.%2.%3.%4."/>
      <w:lvlJc w:val="left"/>
      <w:pPr>
        <w:ind w:left="1080" w:hanging="108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440" w:hanging="1440"/>
      </w:pPr>
      <w:rPr>
        <w:b w:val="0"/>
        <w:sz w:val="24"/>
      </w:rPr>
    </w:lvl>
    <w:lvl w:ilvl="6">
      <w:start w:val="1"/>
      <w:numFmt w:val="decimal"/>
      <w:lvlText w:val="%1.%2.%3.%4.%5.%6.%7."/>
      <w:lvlJc w:val="left"/>
      <w:pPr>
        <w:ind w:left="1800" w:hanging="1800"/>
      </w:pPr>
      <w:rPr>
        <w:b w:val="0"/>
        <w:sz w:val="24"/>
      </w:rPr>
    </w:lvl>
    <w:lvl w:ilvl="7">
      <w:start w:val="1"/>
      <w:numFmt w:val="decimal"/>
      <w:lvlText w:val="%1.%2.%3.%4.%5.%6.%7.%8."/>
      <w:lvlJc w:val="left"/>
      <w:pPr>
        <w:ind w:left="1800" w:hanging="1800"/>
      </w:pPr>
      <w:rPr>
        <w:b w:val="0"/>
        <w:sz w:val="24"/>
      </w:rPr>
    </w:lvl>
    <w:lvl w:ilvl="8">
      <w:start w:val="1"/>
      <w:numFmt w:val="decimal"/>
      <w:lvlText w:val="%1.%2.%3.%4.%5.%6.%7.%8.%9."/>
      <w:lvlJc w:val="left"/>
      <w:pPr>
        <w:ind w:left="2160" w:hanging="2160"/>
      </w:pPr>
      <w:rPr>
        <w:b w:val="0"/>
        <w:sz w:val="24"/>
      </w:rPr>
    </w:lvl>
  </w:abstractNum>
  <w:abstractNum w:abstractNumId="12">
    <w:nsid w:val="45FF0C96"/>
    <w:multiLevelType w:val="multilevel"/>
    <w:tmpl w:val="2F1A8502"/>
    <w:lvl w:ilvl="0">
      <w:start w:val="2"/>
      <w:numFmt w:val="decimal"/>
      <w:lvlText w:val="%1."/>
      <w:lvlJc w:val="left"/>
      <w:pPr>
        <w:ind w:left="360" w:hanging="360"/>
      </w:pPr>
      <w:rPr>
        <w:sz w:val="24"/>
      </w:rPr>
    </w:lvl>
    <w:lvl w:ilvl="1">
      <w:start w:val="1"/>
      <w:numFmt w:val="decimal"/>
      <w:lvlText w:val="%1.%2."/>
      <w:lvlJc w:val="left"/>
      <w:pPr>
        <w:ind w:left="4406" w:hanging="720"/>
      </w:pPr>
      <w:rPr>
        <w:sz w:val="24"/>
      </w:rPr>
    </w:lvl>
    <w:lvl w:ilvl="2">
      <w:start w:val="1"/>
      <w:numFmt w:val="decimal"/>
      <w:lvlText w:val="%1.%2.%3."/>
      <w:lvlJc w:val="left"/>
      <w:pPr>
        <w:ind w:left="1440" w:hanging="720"/>
      </w:pPr>
      <w:rPr>
        <w:sz w:val="24"/>
      </w:rPr>
    </w:lvl>
    <w:lvl w:ilvl="3">
      <w:start w:val="1"/>
      <w:numFmt w:val="decimal"/>
      <w:lvlText w:val="%1.%2.%3.%4."/>
      <w:lvlJc w:val="left"/>
      <w:pPr>
        <w:ind w:left="2160" w:hanging="1080"/>
      </w:pPr>
      <w:rPr>
        <w:sz w:val="24"/>
      </w:rPr>
    </w:lvl>
    <w:lvl w:ilvl="4">
      <w:start w:val="1"/>
      <w:numFmt w:val="decimal"/>
      <w:lvlText w:val="%1.%2.%3.%4.%5."/>
      <w:lvlJc w:val="left"/>
      <w:pPr>
        <w:ind w:left="2520" w:hanging="1080"/>
      </w:pPr>
      <w:rPr>
        <w:sz w:val="24"/>
      </w:rPr>
    </w:lvl>
    <w:lvl w:ilvl="5">
      <w:start w:val="1"/>
      <w:numFmt w:val="decimal"/>
      <w:lvlText w:val="%1.%2.%3.%4.%5.%6."/>
      <w:lvlJc w:val="left"/>
      <w:pPr>
        <w:ind w:left="3240" w:hanging="1440"/>
      </w:pPr>
      <w:rPr>
        <w:sz w:val="24"/>
      </w:rPr>
    </w:lvl>
    <w:lvl w:ilvl="6">
      <w:start w:val="1"/>
      <w:numFmt w:val="decimal"/>
      <w:lvlText w:val="%1.%2.%3.%4.%5.%6.%7."/>
      <w:lvlJc w:val="left"/>
      <w:pPr>
        <w:ind w:left="3960" w:hanging="1800"/>
      </w:pPr>
      <w:rPr>
        <w:sz w:val="24"/>
      </w:rPr>
    </w:lvl>
    <w:lvl w:ilvl="7">
      <w:start w:val="1"/>
      <w:numFmt w:val="decimal"/>
      <w:lvlText w:val="%1.%2.%3.%4.%5.%6.%7.%8."/>
      <w:lvlJc w:val="left"/>
      <w:pPr>
        <w:ind w:left="4320" w:hanging="1800"/>
      </w:pPr>
      <w:rPr>
        <w:sz w:val="24"/>
      </w:rPr>
    </w:lvl>
    <w:lvl w:ilvl="8">
      <w:start w:val="1"/>
      <w:numFmt w:val="decimal"/>
      <w:lvlText w:val="%1.%2.%3.%4.%5.%6.%7.%8.%9."/>
      <w:lvlJc w:val="left"/>
      <w:pPr>
        <w:ind w:left="5040" w:hanging="2160"/>
      </w:pPr>
      <w:rPr>
        <w:sz w:val="24"/>
      </w:rPr>
    </w:lvl>
  </w:abstractNum>
  <w:abstractNum w:abstractNumId="13">
    <w:nsid w:val="52B47C19"/>
    <w:multiLevelType w:val="multilevel"/>
    <w:tmpl w:val="2C0AC138"/>
    <w:lvl w:ilvl="0">
      <w:start w:val="3"/>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4">
    <w:nsid w:val="59776999"/>
    <w:multiLevelType w:val="hybridMultilevel"/>
    <w:tmpl w:val="EDA2EBB6"/>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9EF7B24"/>
    <w:multiLevelType w:val="hybridMultilevel"/>
    <w:tmpl w:val="DC961568"/>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12327AF"/>
    <w:multiLevelType w:val="hybridMultilevel"/>
    <w:tmpl w:val="4B24F43E"/>
    <w:lvl w:ilvl="0" w:tplc="9F5894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B885AA0"/>
    <w:multiLevelType w:val="multilevel"/>
    <w:tmpl w:val="DE46E7AE"/>
    <w:lvl w:ilvl="0">
      <w:start w:val="1"/>
      <w:numFmt w:val="upperRoman"/>
      <w:lvlText w:val="%1."/>
      <w:lvlJc w:val="right"/>
      <w:pPr>
        <w:ind w:left="720" w:hanging="360"/>
      </w:pPr>
    </w:lvl>
    <w:lvl w:ilvl="1">
      <w:start w:val="1"/>
      <w:numFmt w:val="decimal"/>
      <w:isLgl/>
      <w:lvlText w:val="%1.%2."/>
      <w:lvlJc w:val="left"/>
      <w:pPr>
        <w:ind w:left="1003" w:hanging="720"/>
      </w:pPr>
      <w:rPr>
        <w:b/>
        <w:sz w:val="24"/>
      </w:rPr>
    </w:lvl>
    <w:lvl w:ilvl="2">
      <w:start w:val="1"/>
      <w:numFmt w:val="decimal"/>
      <w:isLgl/>
      <w:lvlText w:val="%1.%2.%3."/>
      <w:lvlJc w:val="left"/>
      <w:pPr>
        <w:ind w:left="1212" w:hanging="720"/>
      </w:pPr>
      <w:rPr>
        <w:b w:val="0"/>
        <w:sz w:val="24"/>
      </w:rPr>
    </w:lvl>
    <w:lvl w:ilvl="3">
      <w:start w:val="1"/>
      <w:numFmt w:val="decimal"/>
      <w:isLgl/>
      <w:lvlText w:val="%1.%2.%3.%4."/>
      <w:lvlJc w:val="left"/>
      <w:pPr>
        <w:ind w:left="1638" w:hanging="1080"/>
      </w:pPr>
      <w:rPr>
        <w:b w:val="0"/>
        <w:sz w:val="24"/>
      </w:rPr>
    </w:lvl>
    <w:lvl w:ilvl="4">
      <w:start w:val="1"/>
      <w:numFmt w:val="decimal"/>
      <w:isLgl/>
      <w:lvlText w:val="%1.%2.%3.%4.%5."/>
      <w:lvlJc w:val="left"/>
      <w:pPr>
        <w:ind w:left="1704" w:hanging="1080"/>
      </w:pPr>
      <w:rPr>
        <w:b w:val="0"/>
        <w:sz w:val="24"/>
      </w:rPr>
    </w:lvl>
    <w:lvl w:ilvl="5">
      <w:start w:val="1"/>
      <w:numFmt w:val="decimal"/>
      <w:isLgl/>
      <w:lvlText w:val="%1.%2.%3.%4.%5.%6."/>
      <w:lvlJc w:val="left"/>
      <w:pPr>
        <w:ind w:left="2130" w:hanging="1440"/>
      </w:pPr>
      <w:rPr>
        <w:b w:val="0"/>
        <w:sz w:val="24"/>
      </w:rPr>
    </w:lvl>
    <w:lvl w:ilvl="6">
      <w:start w:val="1"/>
      <w:numFmt w:val="decimal"/>
      <w:isLgl/>
      <w:lvlText w:val="%1.%2.%3.%4.%5.%6.%7."/>
      <w:lvlJc w:val="left"/>
      <w:pPr>
        <w:ind w:left="2556" w:hanging="1800"/>
      </w:pPr>
      <w:rPr>
        <w:b w:val="0"/>
        <w:sz w:val="24"/>
      </w:rPr>
    </w:lvl>
    <w:lvl w:ilvl="7">
      <w:start w:val="1"/>
      <w:numFmt w:val="decimal"/>
      <w:isLgl/>
      <w:lvlText w:val="%1.%2.%3.%4.%5.%6.%7.%8."/>
      <w:lvlJc w:val="left"/>
      <w:pPr>
        <w:ind w:left="2622" w:hanging="1800"/>
      </w:pPr>
      <w:rPr>
        <w:b w:val="0"/>
        <w:sz w:val="24"/>
      </w:rPr>
    </w:lvl>
    <w:lvl w:ilvl="8">
      <w:start w:val="1"/>
      <w:numFmt w:val="decimal"/>
      <w:isLgl/>
      <w:lvlText w:val="%1.%2.%3.%4.%5.%6.%7.%8.%9."/>
      <w:lvlJc w:val="left"/>
      <w:pPr>
        <w:ind w:left="3048" w:hanging="2160"/>
      </w:pPr>
      <w:rPr>
        <w:b w:val="0"/>
        <w:sz w:val="24"/>
      </w:rPr>
    </w:lvl>
  </w:abstractNum>
  <w:num w:numId="1">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3"/>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4"/>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14"/>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8B"/>
    <w:rsid w:val="00A31A8B"/>
    <w:rsid w:val="00F3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1A8B"/>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unhideWhenUsed/>
    <w:qFormat/>
    <w:rsid w:val="00A31A8B"/>
    <w:pPr>
      <w:keepNext/>
      <w:spacing w:after="0" w:line="240" w:lineRule="auto"/>
      <w:outlineLvl w:val="1"/>
    </w:pPr>
    <w:rPr>
      <w:rFonts w:ascii="Times New Roman" w:eastAsia="Times New Roman" w:hAnsi="Times New Roman" w:cs="Times New Roman"/>
      <w:b/>
      <w:szCs w:val="20"/>
      <w:lang w:eastAsia="ru-RU"/>
    </w:rPr>
  </w:style>
  <w:style w:type="paragraph" w:styleId="3">
    <w:name w:val="heading 3"/>
    <w:basedOn w:val="a"/>
    <w:next w:val="a"/>
    <w:link w:val="30"/>
    <w:unhideWhenUsed/>
    <w:qFormat/>
    <w:rsid w:val="00A31A8B"/>
    <w:pPr>
      <w:keepNext/>
      <w:framePr w:hSpace="142" w:wrap="around" w:vAnchor="text" w:hAnchor="page" w:x="2780" w:y="1"/>
      <w:spacing w:after="0" w:line="240" w:lineRule="auto"/>
      <w:outlineLvl w:val="2"/>
    </w:pPr>
    <w:rPr>
      <w:rFonts w:ascii="Times New Roman" w:eastAsia="Times New Roman" w:hAnsi="Times New Roman" w:cs="Times New Roman"/>
      <w:b/>
      <w:szCs w:val="24"/>
      <w:lang w:eastAsia="ru-RU"/>
    </w:rPr>
  </w:style>
  <w:style w:type="paragraph" w:styleId="4">
    <w:name w:val="heading 4"/>
    <w:basedOn w:val="a"/>
    <w:next w:val="a"/>
    <w:link w:val="40"/>
    <w:qFormat/>
    <w:rsid w:val="00A31A8B"/>
    <w:pPr>
      <w:keepNext/>
      <w:suppressAutoHyphens/>
      <w:autoSpaceDE w:val="0"/>
      <w:autoSpaceDN w:val="0"/>
      <w:spacing w:after="0" w:line="240" w:lineRule="auto"/>
      <w:jc w:val="center"/>
      <w:outlineLvl w:val="3"/>
    </w:pPr>
    <w:rPr>
      <w:rFonts w:ascii="a_FuturaOrto" w:eastAsia="Times New Roman" w:hAnsi="a_FuturaOrto" w:cs="Times New Roman"/>
      <w:b/>
      <w:bCs/>
      <w:sz w:val="28"/>
      <w:szCs w:val="28"/>
      <w:lang w:eastAsia="ru-RU"/>
    </w:rPr>
  </w:style>
  <w:style w:type="paragraph" w:styleId="5">
    <w:name w:val="heading 5"/>
    <w:basedOn w:val="a"/>
    <w:next w:val="a"/>
    <w:link w:val="50"/>
    <w:qFormat/>
    <w:rsid w:val="00A31A8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31A8B"/>
    <w:pPr>
      <w:keepNext/>
      <w:spacing w:after="0" w:line="240" w:lineRule="auto"/>
      <w:ind w:left="66"/>
      <w:jc w:val="both"/>
      <w:outlineLvl w:val="5"/>
    </w:pPr>
    <w:rPr>
      <w:rFonts w:ascii="Times New Roman" w:eastAsia="Times New Roman" w:hAnsi="Times New Roman" w:cs="Times New Roman"/>
      <w:b/>
      <w:szCs w:val="20"/>
      <w:u w:val="single"/>
      <w:lang w:eastAsia="ru-RU"/>
    </w:rPr>
  </w:style>
  <w:style w:type="paragraph" w:styleId="7">
    <w:name w:val="heading 7"/>
    <w:basedOn w:val="a"/>
    <w:next w:val="a"/>
    <w:link w:val="70"/>
    <w:qFormat/>
    <w:rsid w:val="00A31A8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31A8B"/>
    <w:pPr>
      <w:keepNext/>
      <w:spacing w:after="0" w:line="240" w:lineRule="auto"/>
      <w:jc w:val="center"/>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A31A8B"/>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31A8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31A8B"/>
    <w:rPr>
      <w:rFonts w:ascii="Tahoma" w:hAnsi="Tahoma" w:cs="Tahoma"/>
      <w:sz w:val="16"/>
      <w:szCs w:val="16"/>
    </w:rPr>
  </w:style>
  <w:style w:type="character" w:customStyle="1" w:styleId="10">
    <w:name w:val="Заголовок 1 Знак"/>
    <w:basedOn w:val="a0"/>
    <w:link w:val="1"/>
    <w:rsid w:val="00A31A8B"/>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A31A8B"/>
    <w:rPr>
      <w:rFonts w:ascii="Times New Roman" w:eastAsia="Times New Roman" w:hAnsi="Times New Roman" w:cs="Times New Roman"/>
      <w:b/>
      <w:szCs w:val="20"/>
      <w:lang w:eastAsia="ru-RU"/>
    </w:rPr>
  </w:style>
  <w:style w:type="character" w:customStyle="1" w:styleId="30">
    <w:name w:val="Заголовок 3 Знак"/>
    <w:basedOn w:val="a0"/>
    <w:link w:val="3"/>
    <w:rsid w:val="00A31A8B"/>
    <w:rPr>
      <w:rFonts w:ascii="Times New Roman" w:eastAsia="Times New Roman" w:hAnsi="Times New Roman" w:cs="Times New Roman"/>
      <w:b/>
      <w:szCs w:val="24"/>
      <w:lang w:eastAsia="ru-RU"/>
    </w:rPr>
  </w:style>
  <w:style w:type="character" w:customStyle="1" w:styleId="40">
    <w:name w:val="Заголовок 4 Знак"/>
    <w:basedOn w:val="a0"/>
    <w:link w:val="4"/>
    <w:rsid w:val="00A31A8B"/>
    <w:rPr>
      <w:rFonts w:ascii="a_FuturaOrto" w:eastAsia="Times New Roman" w:hAnsi="a_FuturaOrto" w:cs="Times New Roman"/>
      <w:b/>
      <w:bCs/>
      <w:sz w:val="28"/>
      <w:szCs w:val="28"/>
      <w:lang w:eastAsia="ru-RU"/>
    </w:rPr>
  </w:style>
  <w:style w:type="character" w:customStyle="1" w:styleId="50">
    <w:name w:val="Заголовок 5 Знак"/>
    <w:basedOn w:val="a0"/>
    <w:link w:val="5"/>
    <w:rsid w:val="00A31A8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31A8B"/>
    <w:rPr>
      <w:rFonts w:ascii="Times New Roman" w:eastAsia="Times New Roman" w:hAnsi="Times New Roman" w:cs="Times New Roman"/>
      <w:b/>
      <w:szCs w:val="20"/>
      <w:u w:val="single"/>
      <w:lang w:eastAsia="ru-RU"/>
    </w:rPr>
  </w:style>
  <w:style w:type="character" w:customStyle="1" w:styleId="70">
    <w:name w:val="Заголовок 7 Знак"/>
    <w:basedOn w:val="a0"/>
    <w:link w:val="7"/>
    <w:rsid w:val="00A31A8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31A8B"/>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A31A8B"/>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A31A8B"/>
  </w:style>
  <w:style w:type="character" w:styleId="a5">
    <w:name w:val="Hyperlink"/>
    <w:uiPriority w:val="99"/>
    <w:unhideWhenUsed/>
    <w:rsid w:val="00A31A8B"/>
    <w:rPr>
      <w:color w:val="0000FF"/>
      <w:u w:val="single"/>
    </w:rPr>
  </w:style>
  <w:style w:type="character" w:styleId="a6">
    <w:name w:val="FollowedHyperlink"/>
    <w:basedOn w:val="a0"/>
    <w:uiPriority w:val="99"/>
    <w:semiHidden/>
    <w:unhideWhenUsed/>
    <w:rsid w:val="00A31A8B"/>
    <w:rPr>
      <w:color w:val="800080" w:themeColor="followedHyperlink"/>
      <w:u w:val="single"/>
    </w:rPr>
  </w:style>
  <w:style w:type="character" w:styleId="a7">
    <w:name w:val="Emphasis"/>
    <w:uiPriority w:val="20"/>
    <w:qFormat/>
    <w:rsid w:val="00A31A8B"/>
    <w:rPr>
      <w:rFonts w:ascii="Times New Roman" w:hAnsi="Times New Roman" w:cs="Times New Roman" w:hint="default"/>
      <w:i/>
      <w:iCs/>
    </w:rPr>
  </w:style>
  <w:style w:type="paragraph" w:styleId="a8">
    <w:name w:val="Normal (Web)"/>
    <w:basedOn w:val="a"/>
    <w:uiPriority w:val="99"/>
    <w:unhideWhenUsed/>
    <w:rsid w:val="00A31A8B"/>
    <w:pPr>
      <w:spacing w:after="150" w:line="240" w:lineRule="auto"/>
    </w:pPr>
    <w:rPr>
      <w:rFonts w:ascii="Times New Roman" w:eastAsia="Times New Roman" w:hAnsi="Times New Roman" w:cs="Times New Roman"/>
      <w:sz w:val="24"/>
      <w:szCs w:val="24"/>
      <w:lang w:eastAsia="ru-RU"/>
    </w:rPr>
  </w:style>
  <w:style w:type="paragraph" w:styleId="a9">
    <w:name w:val="header"/>
    <w:basedOn w:val="a"/>
    <w:link w:val="aa"/>
    <w:unhideWhenUsed/>
    <w:rsid w:val="00A31A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31A8B"/>
    <w:rPr>
      <w:rFonts w:ascii="Times New Roman" w:eastAsia="Times New Roman" w:hAnsi="Times New Roman" w:cs="Times New Roman"/>
      <w:sz w:val="24"/>
      <w:szCs w:val="24"/>
      <w:lang w:eastAsia="ru-RU"/>
    </w:rPr>
  </w:style>
  <w:style w:type="paragraph" w:styleId="ab">
    <w:name w:val="footer"/>
    <w:basedOn w:val="a"/>
    <w:link w:val="ac"/>
    <w:unhideWhenUsed/>
    <w:rsid w:val="00A31A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A31A8B"/>
    <w:rPr>
      <w:rFonts w:ascii="Times New Roman" w:eastAsia="Times New Roman" w:hAnsi="Times New Roman" w:cs="Times New Roman"/>
      <w:sz w:val="24"/>
      <w:szCs w:val="24"/>
      <w:lang w:eastAsia="ru-RU"/>
    </w:rPr>
  </w:style>
  <w:style w:type="paragraph" w:styleId="21">
    <w:name w:val="List 2"/>
    <w:basedOn w:val="a"/>
    <w:semiHidden/>
    <w:unhideWhenUsed/>
    <w:rsid w:val="00A31A8B"/>
    <w:pPr>
      <w:spacing w:after="0" w:line="240" w:lineRule="auto"/>
      <w:ind w:left="566" w:hanging="283"/>
    </w:pPr>
    <w:rPr>
      <w:rFonts w:ascii="Times New Roman" w:eastAsia="Times New Roman" w:hAnsi="Times New Roman" w:cs="Times New Roman"/>
      <w:sz w:val="20"/>
      <w:szCs w:val="20"/>
      <w:lang w:eastAsia="ru-RU"/>
    </w:rPr>
  </w:style>
  <w:style w:type="paragraph" w:styleId="ad">
    <w:name w:val="Title"/>
    <w:basedOn w:val="a"/>
    <w:link w:val="ae"/>
    <w:qFormat/>
    <w:rsid w:val="00A31A8B"/>
    <w:pPr>
      <w:spacing w:after="0" w:line="240" w:lineRule="auto"/>
      <w:jc w:val="center"/>
    </w:pPr>
    <w:rPr>
      <w:rFonts w:ascii="Times New Roman" w:eastAsia="Times New Roman" w:hAnsi="Times New Roman" w:cs="Times New Roman"/>
      <w:b/>
      <w:color w:val="000080"/>
      <w:sz w:val="24"/>
      <w:szCs w:val="20"/>
    </w:rPr>
  </w:style>
  <w:style w:type="character" w:customStyle="1" w:styleId="ae">
    <w:name w:val="Название Знак"/>
    <w:basedOn w:val="a0"/>
    <w:link w:val="ad"/>
    <w:rsid w:val="00A31A8B"/>
    <w:rPr>
      <w:rFonts w:ascii="Times New Roman" w:eastAsia="Times New Roman" w:hAnsi="Times New Roman" w:cs="Times New Roman"/>
      <w:b/>
      <w:color w:val="000080"/>
      <w:sz w:val="24"/>
      <w:szCs w:val="20"/>
    </w:rPr>
  </w:style>
  <w:style w:type="paragraph" w:styleId="af">
    <w:name w:val="Body Text"/>
    <w:basedOn w:val="a"/>
    <w:link w:val="af0"/>
    <w:unhideWhenUsed/>
    <w:rsid w:val="00A31A8B"/>
    <w:pPr>
      <w:framePr w:hSpace="180" w:wrap="around" w:vAnchor="text" w:hAnchor="margin" w:xAlign="right" w:y="1262"/>
      <w:spacing w:after="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A31A8B"/>
    <w:rPr>
      <w:rFonts w:ascii="Times New Roman" w:eastAsia="Times New Roman" w:hAnsi="Times New Roman" w:cs="Times New Roman"/>
      <w:sz w:val="24"/>
      <w:szCs w:val="24"/>
      <w:lang w:eastAsia="ru-RU"/>
    </w:rPr>
  </w:style>
  <w:style w:type="paragraph" w:styleId="af1">
    <w:name w:val="Body Text Indent"/>
    <w:basedOn w:val="a"/>
    <w:link w:val="af2"/>
    <w:unhideWhenUsed/>
    <w:rsid w:val="00A31A8B"/>
    <w:pPr>
      <w:spacing w:after="0" w:line="240" w:lineRule="auto"/>
      <w:ind w:firstLine="360"/>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A31A8B"/>
    <w:rPr>
      <w:rFonts w:ascii="Times New Roman" w:eastAsia="Times New Roman" w:hAnsi="Times New Roman" w:cs="Times New Roman"/>
      <w:sz w:val="24"/>
      <w:szCs w:val="24"/>
      <w:lang w:eastAsia="ru-RU"/>
    </w:rPr>
  </w:style>
  <w:style w:type="paragraph" w:styleId="af3">
    <w:name w:val="Subtitle"/>
    <w:basedOn w:val="a"/>
    <w:link w:val="af4"/>
    <w:qFormat/>
    <w:rsid w:val="00A31A8B"/>
    <w:pPr>
      <w:spacing w:after="0" w:line="240" w:lineRule="auto"/>
      <w:jc w:val="both"/>
    </w:pPr>
    <w:rPr>
      <w:rFonts w:ascii="Times New Roman" w:eastAsia="Times New Roman" w:hAnsi="Times New Roman" w:cs="Times New Roman"/>
      <w:b/>
      <w:bCs/>
      <w:sz w:val="24"/>
      <w:szCs w:val="24"/>
    </w:rPr>
  </w:style>
  <w:style w:type="character" w:customStyle="1" w:styleId="af4">
    <w:name w:val="Подзаголовок Знак"/>
    <w:basedOn w:val="a0"/>
    <w:link w:val="af3"/>
    <w:rsid w:val="00A31A8B"/>
    <w:rPr>
      <w:rFonts w:ascii="Times New Roman" w:eastAsia="Times New Roman" w:hAnsi="Times New Roman" w:cs="Times New Roman"/>
      <w:b/>
      <w:bCs/>
      <w:sz w:val="24"/>
      <w:szCs w:val="24"/>
    </w:rPr>
  </w:style>
  <w:style w:type="paragraph" w:styleId="22">
    <w:name w:val="Body Text 2"/>
    <w:basedOn w:val="a"/>
    <w:link w:val="23"/>
    <w:unhideWhenUsed/>
    <w:rsid w:val="00A31A8B"/>
    <w:pPr>
      <w:framePr w:hSpace="181" w:wrap="around" w:vAnchor="page" w:hAnchor="margin" w:xAlign="right" w:y="4015"/>
      <w:spacing w:after="120" w:line="24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A31A8B"/>
    <w:rPr>
      <w:rFonts w:ascii="Times New Roman" w:eastAsia="Times New Roman" w:hAnsi="Times New Roman" w:cs="Times New Roman"/>
      <w:sz w:val="28"/>
      <w:szCs w:val="24"/>
      <w:lang w:eastAsia="ru-RU"/>
    </w:rPr>
  </w:style>
  <w:style w:type="paragraph" w:styleId="31">
    <w:name w:val="Body Text 3"/>
    <w:basedOn w:val="a"/>
    <w:link w:val="32"/>
    <w:unhideWhenUsed/>
    <w:rsid w:val="00A31A8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A31A8B"/>
    <w:rPr>
      <w:rFonts w:ascii="Times New Roman" w:eastAsia="Times New Roman" w:hAnsi="Times New Roman" w:cs="Times New Roman"/>
      <w:sz w:val="28"/>
      <w:szCs w:val="24"/>
      <w:lang w:eastAsia="ru-RU"/>
    </w:rPr>
  </w:style>
  <w:style w:type="paragraph" w:styleId="33">
    <w:name w:val="Body Text Indent 3"/>
    <w:basedOn w:val="a"/>
    <w:link w:val="34"/>
    <w:unhideWhenUsed/>
    <w:rsid w:val="00A31A8B"/>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rsid w:val="00A31A8B"/>
    <w:rPr>
      <w:rFonts w:ascii="Calibri" w:eastAsia="Times New Roman" w:hAnsi="Calibri" w:cs="Times New Roman"/>
      <w:sz w:val="16"/>
      <w:szCs w:val="16"/>
      <w:lang w:eastAsia="ru-RU"/>
    </w:rPr>
  </w:style>
  <w:style w:type="paragraph" w:styleId="af5">
    <w:name w:val="No Spacing"/>
    <w:uiPriority w:val="1"/>
    <w:qFormat/>
    <w:rsid w:val="00A31A8B"/>
    <w:pPr>
      <w:spacing w:after="0" w:line="240" w:lineRule="auto"/>
    </w:pPr>
    <w:rPr>
      <w:rFonts w:ascii="Calibri" w:eastAsia="Calibri" w:hAnsi="Calibri" w:cs="Times New Roman"/>
    </w:rPr>
  </w:style>
  <w:style w:type="paragraph" w:styleId="af6">
    <w:name w:val="List Paragraph"/>
    <w:basedOn w:val="a"/>
    <w:uiPriority w:val="34"/>
    <w:qFormat/>
    <w:rsid w:val="00A31A8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7">
    <w:name w:val="Заголовок статьи"/>
    <w:basedOn w:val="a"/>
    <w:next w:val="a"/>
    <w:rsid w:val="00A31A8B"/>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8">
    <w:name w:val="Комментарий"/>
    <w:basedOn w:val="a"/>
    <w:next w:val="a"/>
    <w:rsid w:val="00A31A8B"/>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9">
    <w:name w:val="Таблицы (моноширинный)"/>
    <w:basedOn w:val="a"/>
    <w:next w:val="a"/>
    <w:rsid w:val="00A31A8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A31A8B"/>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msonormalcxspmiddle">
    <w:name w:val="msonormalcxspmiddle"/>
    <w:basedOn w:val="a"/>
    <w:rsid w:val="00A31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A3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бычный (выровненный 2) Знак"/>
    <w:link w:val="25"/>
    <w:locked/>
    <w:rsid w:val="00A31A8B"/>
    <w:rPr>
      <w:rFonts w:ascii="Cambria" w:eastAsia="Times New Roman" w:hAnsi="Cambria" w:cs="Times New Roman"/>
      <w:sz w:val="20"/>
    </w:rPr>
  </w:style>
  <w:style w:type="paragraph" w:customStyle="1" w:styleId="25">
    <w:name w:val="Обычный (выровненный 2)"/>
    <w:basedOn w:val="a"/>
    <w:link w:val="24"/>
    <w:rsid w:val="00A31A8B"/>
    <w:pPr>
      <w:spacing w:after="0" w:line="240" w:lineRule="auto"/>
      <w:jc w:val="center"/>
    </w:pPr>
    <w:rPr>
      <w:rFonts w:ascii="Cambria" w:eastAsia="Times New Roman" w:hAnsi="Cambria" w:cs="Times New Roman"/>
      <w:sz w:val="20"/>
    </w:rPr>
  </w:style>
  <w:style w:type="paragraph" w:customStyle="1" w:styleId="12">
    <w:name w:val="Цитата1"/>
    <w:basedOn w:val="a"/>
    <w:rsid w:val="00A31A8B"/>
    <w:pPr>
      <w:spacing w:after="0" w:line="240" w:lineRule="auto"/>
      <w:ind w:left="284" w:right="-1050"/>
      <w:jc w:val="both"/>
    </w:pPr>
    <w:rPr>
      <w:rFonts w:ascii="Times New Roman" w:eastAsia="Times New Roman" w:hAnsi="Times New Roman" w:cs="Times New Roman"/>
      <w:sz w:val="24"/>
      <w:szCs w:val="20"/>
      <w:lang w:eastAsia="ar-SA"/>
    </w:rPr>
  </w:style>
  <w:style w:type="paragraph" w:customStyle="1" w:styleId="13">
    <w:name w:val="Основной текст1"/>
    <w:basedOn w:val="a"/>
    <w:rsid w:val="00A31A8B"/>
    <w:pPr>
      <w:widowControl w:val="0"/>
      <w:snapToGrid w:val="0"/>
      <w:spacing w:after="0" w:line="240" w:lineRule="auto"/>
      <w:ind w:right="271"/>
      <w:jc w:val="both"/>
    </w:pPr>
    <w:rPr>
      <w:rFonts w:ascii="Times New Roman" w:eastAsia="Times New Roman" w:hAnsi="Times New Roman" w:cs="Times New Roman"/>
      <w:sz w:val="24"/>
      <w:szCs w:val="20"/>
      <w:lang w:eastAsia="ru-RU"/>
    </w:rPr>
  </w:style>
  <w:style w:type="character" w:customStyle="1" w:styleId="afa">
    <w:name w:val="Цветовое выделение"/>
    <w:rsid w:val="00A31A8B"/>
    <w:rPr>
      <w:b/>
      <w:bCs/>
      <w:color w:val="000080"/>
      <w:sz w:val="20"/>
      <w:szCs w:val="20"/>
    </w:rPr>
  </w:style>
  <w:style w:type="character" w:customStyle="1" w:styleId="afb">
    <w:name w:val="Гипертекстовая ссылка"/>
    <w:rsid w:val="00A31A8B"/>
    <w:rPr>
      <w:b/>
      <w:bCs/>
      <w:color w:val="008000"/>
      <w:sz w:val="20"/>
      <w:szCs w:val="20"/>
      <w:u w:val="single"/>
    </w:rPr>
  </w:style>
  <w:style w:type="character" w:customStyle="1" w:styleId="HeaderChar">
    <w:name w:val="Header Char"/>
    <w:semiHidden/>
    <w:locked/>
    <w:rsid w:val="00A31A8B"/>
    <w:rPr>
      <w:rFonts w:ascii="Times New Roman" w:hAnsi="Times New Roman" w:cs="Times New Roman" w:hint="default"/>
    </w:rPr>
  </w:style>
  <w:style w:type="character" w:customStyle="1" w:styleId="FooterChar">
    <w:name w:val="Footer Char"/>
    <w:semiHidden/>
    <w:locked/>
    <w:rsid w:val="00A31A8B"/>
    <w:rPr>
      <w:rFonts w:ascii="Times New Roman" w:hAnsi="Times New Roman" w:cs="Times New Roman" w:hint="default"/>
    </w:rPr>
  </w:style>
  <w:style w:type="character" w:customStyle="1" w:styleId="BodyText2Char">
    <w:name w:val="Body Text 2 Char"/>
    <w:semiHidden/>
    <w:locked/>
    <w:rsid w:val="00A31A8B"/>
    <w:rPr>
      <w:rFonts w:ascii="Times New Roman" w:hAnsi="Times New Roman" w:cs="Times New Roman" w:hint="default"/>
    </w:rPr>
  </w:style>
  <w:style w:type="character" w:customStyle="1" w:styleId="afc">
    <w:name w:val="Знак Знак"/>
    <w:rsid w:val="00A31A8B"/>
    <w:rPr>
      <w:rFonts w:ascii="Arial" w:hAnsi="Arial" w:cs="Arial" w:hint="default"/>
    </w:rPr>
  </w:style>
  <w:style w:type="character" w:customStyle="1" w:styleId="14">
    <w:name w:val="Основной текст с отступом Знак1"/>
    <w:basedOn w:val="a0"/>
    <w:rsid w:val="00A31A8B"/>
    <w:rPr>
      <w:sz w:val="22"/>
      <w:szCs w:val="22"/>
    </w:rPr>
  </w:style>
  <w:style w:type="table" w:styleId="afd">
    <w:name w:val="Table Grid"/>
    <w:basedOn w:val="a1"/>
    <w:uiPriority w:val="59"/>
    <w:rsid w:val="00A31A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A31A8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11111">
    <w:name w:val="Outline List 2"/>
    <w:aliases w:val="1 / 1.1 /"/>
    <w:basedOn w:val="a2"/>
    <w:semiHidden/>
    <w:unhideWhenUsed/>
    <w:rsid w:val="00A31A8B"/>
    <w:pPr>
      <w:numPr>
        <w:numId w:val="2"/>
      </w:numPr>
    </w:pPr>
  </w:style>
  <w:style w:type="table" w:customStyle="1" w:styleId="26">
    <w:name w:val="Сетка таблицы2"/>
    <w:basedOn w:val="a1"/>
    <w:next w:val="afd"/>
    <w:rsid w:val="00A3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d"/>
    <w:uiPriority w:val="59"/>
    <w:rsid w:val="00A3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A31A8B"/>
  </w:style>
  <w:style w:type="paragraph" w:customStyle="1" w:styleId="ConsPlusNormal">
    <w:name w:val="ConsPlusNormal"/>
    <w:uiPriority w:val="99"/>
    <w:rsid w:val="00A31A8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0"/>
    <w:rsid w:val="00A31A8B"/>
  </w:style>
  <w:style w:type="paragraph" w:styleId="aff">
    <w:name w:val="footnote text"/>
    <w:basedOn w:val="a"/>
    <w:link w:val="aff0"/>
    <w:semiHidden/>
    <w:rsid w:val="00A31A8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A31A8B"/>
    <w:rPr>
      <w:rFonts w:ascii="Times New Roman" w:eastAsia="Times New Roman" w:hAnsi="Times New Roman" w:cs="Times New Roman"/>
      <w:sz w:val="20"/>
      <w:szCs w:val="20"/>
      <w:lang w:eastAsia="ru-RU"/>
    </w:rPr>
  </w:style>
  <w:style w:type="paragraph" w:customStyle="1" w:styleId="2-">
    <w:name w:val="Заголовок 2 - стандартный"/>
    <w:basedOn w:val="a"/>
    <w:autoRedefine/>
    <w:rsid w:val="00A31A8B"/>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styleId="27">
    <w:name w:val="Body Text Indent 2"/>
    <w:basedOn w:val="a"/>
    <w:link w:val="28"/>
    <w:rsid w:val="00A31A8B"/>
    <w:pPr>
      <w:suppressAutoHyphens/>
      <w:spacing w:after="0" w:line="240" w:lineRule="auto"/>
      <w:ind w:left="900" w:hanging="900"/>
      <w:outlineLvl w:val="5"/>
    </w:pPr>
    <w:rPr>
      <w:rFonts w:ascii="Times New Roman" w:eastAsia="Times New Roman" w:hAnsi="Times New Roman" w:cs="Times New Roman"/>
      <w:b/>
      <w:bCs/>
      <w:szCs w:val="24"/>
      <w:lang w:eastAsia="ru-RU"/>
    </w:rPr>
  </w:style>
  <w:style w:type="character" w:customStyle="1" w:styleId="28">
    <w:name w:val="Основной текст с отступом 2 Знак"/>
    <w:basedOn w:val="a0"/>
    <w:link w:val="27"/>
    <w:rsid w:val="00A31A8B"/>
    <w:rPr>
      <w:rFonts w:ascii="Times New Roman" w:eastAsia="Times New Roman" w:hAnsi="Times New Roman" w:cs="Times New Roman"/>
      <w:b/>
      <w:bCs/>
      <w:szCs w:val="24"/>
      <w:lang w:eastAsia="ru-RU"/>
    </w:rPr>
  </w:style>
  <w:style w:type="paragraph" w:styleId="aff1">
    <w:name w:val="Block Text"/>
    <w:basedOn w:val="a"/>
    <w:rsid w:val="00A31A8B"/>
    <w:pPr>
      <w:suppressAutoHyphens/>
      <w:spacing w:after="0" w:line="240" w:lineRule="auto"/>
      <w:ind w:left="-108" w:right="-108"/>
      <w:jc w:val="center"/>
      <w:outlineLvl w:val="5"/>
    </w:pPr>
    <w:rPr>
      <w:rFonts w:ascii="Times New Roman" w:eastAsia="Times New Roman" w:hAnsi="Times New Roman" w:cs="Times New Roman"/>
      <w:sz w:val="18"/>
      <w:szCs w:val="24"/>
      <w:lang w:eastAsia="ru-RU"/>
    </w:rPr>
  </w:style>
  <w:style w:type="character" w:styleId="aff2">
    <w:name w:val="Strong"/>
    <w:qFormat/>
    <w:rsid w:val="00A31A8B"/>
    <w:rPr>
      <w:b/>
      <w:bCs/>
    </w:rPr>
  </w:style>
  <w:style w:type="paragraph" w:customStyle="1" w:styleId="Default">
    <w:name w:val="Default"/>
    <w:rsid w:val="00A31A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1A8B"/>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unhideWhenUsed/>
    <w:qFormat/>
    <w:rsid w:val="00A31A8B"/>
    <w:pPr>
      <w:keepNext/>
      <w:spacing w:after="0" w:line="240" w:lineRule="auto"/>
      <w:outlineLvl w:val="1"/>
    </w:pPr>
    <w:rPr>
      <w:rFonts w:ascii="Times New Roman" w:eastAsia="Times New Roman" w:hAnsi="Times New Roman" w:cs="Times New Roman"/>
      <w:b/>
      <w:szCs w:val="20"/>
      <w:lang w:eastAsia="ru-RU"/>
    </w:rPr>
  </w:style>
  <w:style w:type="paragraph" w:styleId="3">
    <w:name w:val="heading 3"/>
    <w:basedOn w:val="a"/>
    <w:next w:val="a"/>
    <w:link w:val="30"/>
    <w:unhideWhenUsed/>
    <w:qFormat/>
    <w:rsid w:val="00A31A8B"/>
    <w:pPr>
      <w:keepNext/>
      <w:framePr w:hSpace="142" w:wrap="around" w:vAnchor="text" w:hAnchor="page" w:x="2780" w:y="1"/>
      <w:spacing w:after="0" w:line="240" w:lineRule="auto"/>
      <w:outlineLvl w:val="2"/>
    </w:pPr>
    <w:rPr>
      <w:rFonts w:ascii="Times New Roman" w:eastAsia="Times New Roman" w:hAnsi="Times New Roman" w:cs="Times New Roman"/>
      <w:b/>
      <w:szCs w:val="24"/>
      <w:lang w:eastAsia="ru-RU"/>
    </w:rPr>
  </w:style>
  <w:style w:type="paragraph" w:styleId="4">
    <w:name w:val="heading 4"/>
    <w:basedOn w:val="a"/>
    <w:next w:val="a"/>
    <w:link w:val="40"/>
    <w:qFormat/>
    <w:rsid w:val="00A31A8B"/>
    <w:pPr>
      <w:keepNext/>
      <w:suppressAutoHyphens/>
      <w:autoSpaceDE w:val="0"/>
      <w:autoSpaceDN w:val="0"/>
      <w:spacing w:after="0" w:line="240" w:lineRule="auto"/>
      <w:jc w:val="center"/>
      <w:outlineLvl w:val="3"/>
    </w:pPr>
    <w:rPr>
      <w:rFonts w:ascii="a_FuturaOrto" w:eastAsia="Times New Roman" w:hAnsi="a_FuturaOrto" w:cs="Times New Roman"/>
      <w:b/>
      <w:bCs/>
      <w:sz w:val="28"/>
      <w:szCs w:val="28"/>
      <w:lang w:eastAsia="ru-RU"/>
    </w:rPr>
  </w:style>
  <w:style w:type="paragraph" w:styleId="5">
    <w:name w:val="heading 5"/>
    <w:basedOn w:val="a"/>
    <w:next w:val="a"/>
    <w:link w:val="50"/>
    <w:qFormat/>
    <w:rsid w:val="00A31A8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31A8B"/>
    <w:pPr>
      <w:keepNext/>
      <w:spacing w:after="0" w:line="240" w:lineRule="auto"/>
      <w:ind w:left="66"/>
      <w:jc w:val="both"/>
      <w:outlineLvl w:val="5"/>
    </w:pPr>
    <w:rPr>
      <w:rFonts w:ascii="Times New Roman" w:eastAsia="Times New Roman" w:hAnsi="Times New Roman" w:cs="Times New Roman"/>
      <w:b/>
      <w:szCs w:val="20"/>
      <w:u w:val="single"/>
      <w:lang w:eastAsia="ru-RU"/>
    </w:rPr>
  </w:style>
  <w:style w:type="paragraph" w:styleId="7">
    <w:name w:val="heading 7"/>
    <w:basedOn w:val="a"/>
    <w:next w:val="a"/>
    <w:link w:val="70"/>
    <w:qFormat/>
    <w:rsid w:val="00A31A8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31A8B"/>
    <w:pPr>
      <w:keepNext/>
      <w:spacing w:after="0" w:line="240" w:lineRule="auto"/>
      <w:jc w:val="center"/>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A31A8B"/>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31A8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31A8B"/>
    <w:rPr>
      <w:rFonts w:ascii="Tahoma" w:hAnsi="Tahoma" w:cs="Tahoma"/>
      <w:sz w:val="16"/>
      <w:szCs w:val="16"/>
    </w:rPr>
  </w:style>
  <w:style w:type="character" w:customStyle="1" w:styleId="10">
    <w:name w:val="Заголовок 1 Знак"/>
    <w:basedOn w:val="a0"/>
    <w:link w:val="1"/>
    <w:rsid w:val="00A31A8B"/>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A31A8B"/>
    <w:rPr>
      <w:rFonts w:ascii="Times New Roman" w:eastAsia="Times New Roman" w:hAnsi="Times New Roman" w:cs="Times New Roman"/>
      <w:b/>
      <w:szCs w:val="20"/>
      <w:lang w:eastAsia="ru-RU"/>
    </w:rPr>
  </w:style>
  <w:style w:type="character" w:customStyle="1" w:styleId="30">
    <w:name w:val="Заголовок 3 Знак"/>
    <w:basedOn w:val="a0"/>
    <w:link w:val="3"/>
    <w:rsid w:val="00A31A8B"/>
    <w:rPr>
      <w:rFonts w:ascii="Times New Roman" w:eastAsia="Times New Roman" w:hAnsi="Times New Roman" w:cs="Times New Roman"/>
      <w:b/>
      <w:szCs w:val="24"/>
      <w:lang w:eastAsia="ru-RU"/>
    </w:rPr>
  </w:style>
  <w:style w:type="character" w:customStyle="1" w:styleId="40">
    <w:name w:val="Заголовок 4 Знак"/>
    <w:basedOn w:val="a0"/>
    <w:link w:val="4"/>
    <w:rsid w:val="00A31A8B"/>
    <w:rPr>
      <w:rFonts w:ascii="a_FuturaOrto" w:eastAsia="Times New Roman" w:hAnsi="a_FuturaOrto" w:cs="Times New Roman"/>
      <w:b/>
      <w:bCs/>
      <w:sz w:val="28"/>
      <w:szCs w:val="28"/>
      <w:lang w:eastAsia="ru-RU"/>
    </w:rPr>
  </w:style>
  <w:style w:type="character" w:customStyle="1" w:styleId="50">
    <w:name w:val="Заголовок 5 Знак"/>
    <w:basedOn w:val="a0"/>
    <w:link w:val="5"/>
    <w:rsid w:val="00A31A8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31A8B"/>
    <w:rPr>
      <w:rFonts w:ascii="Times New Roman" w:eastAsia="Times New Roman" w:hAnsi="Times New Roman" w:cs="Times New Roman"/>
      <w:b/>
      <w:szCs w:val="20"/>
      <w:u w:val="single"/>
      <w:lang w:eastAsia="ru-RU"/>
    </w:rPr>
  </w:style>
  <w:style w:type="character" w:customStyle="1" w:styleId="70">
    <w:name w:val="Заголовок 7 Знак"/>
    <w:basedOn w:val="a0"/>
    <w:link w:val="7"/>
    <w:rsid w:val="00A31A8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31A8B"/>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A31A8B"/>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A31A8B"/>
  </w:style>
  <w:style w:type="character" w:styleId="a5">
    <w:name w:val="Hyperlink"/>
    <w:uiPriority w:val="99"/>
    <w:unhideWhenUsed/>
    <w:rsid w:val="00A31A8B"/>
    <w:rPr>
      <w:color w:val="0000FF"/>
      <w:u w:val="single"/>
    </w:rPr>
  </w:style>
  <w:style w:type="character" w:styleId="a6">
    <w:name w:val="FollowedHyperlink"/>
    <w:basedOn w:val="a0"/>
    <w:uiPriority w:val="99"/>
    <w:semiHidden/>
    <w:unhideWhenUsed/>
    <w:rsid w:val="00A31A8B"/>
    <w:rPr>
      <w:color w:val="800080" w:themeColor="followedHyperlink"/>
      <w:u w:val="single"/>
    </w:rPr>
  </w:style>
  <w:style w:type="character" w:styleId="a7">
    <w:name w:val="Emphasis"/>
    <w:uiPriority w:val="20"/>
    <w:qFormat/>
    <w:rsid w:val="00A31A8B"/>
    <w:rPr>
      <w:rFonts w:ascii="Times New Roman" w:hAnsi="Times New Roman" w:cs="Times New Roman" w:hint="default"/>
      <w:i/>
      <w:iCs/>
    </w:rPr>
  </w:style>
  <w:style w:type="paragraph" w:styleId="a8">
    <w:name w:val="Normal (Web)"/>
    <w:basedOn w:val="a"/>
    <w:uiPriority w:val="99"/>
    <w:unhideWhenUsed/>
    <w:rsid w:val="00A31A8B"/>
    <w:pPr>
      <w:spacing w:after="150" w:line="240" w:lineRule="auto"/>
    </w:pPr>
    <w:rPr>
      <w:rFonts w:ascii="Times New Roman" w:eastAsia="Times New Roman" w:hAnsi="Times New Roman" w:cs="Times New Roman"/>
      <w:sz w:val="24"/>
      <w:szCs w:val="24"/>
      <w:lang w:eastAsia="ru-RU"/>
    </w:rPr>
  </w:style>
  <w:style w:type="paragraph" w:styleId="a9">
    <w:name w:val="header"/>
    <w:basedOn w:val="a"/>
    <w:link w:val="aa"/>
    <w:unhideWhenUsed/>
    <w:rsid w:val="00A31A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31A8B"/>
    <w:rPr>
      <w:rFonts w:ascii="Times New Roman" w:eastAsia="Times New Roman" w:hAnsi="Times New Roman" w:cs="Times New Roman"/>
      <w:sz w:val="24"/>
      <w:szCs w:val="24"/>
      <w:lang w:eastAsia="ru-RU"/>
    </w:rPr>
  </w:style>
  <w:style w:type="paragraph" w:styleId="ab">
    <w:name w:val="footer"/>
    <w:basedOn w:val="a"/>
    <w:link w:val="ac"/>
    <w:unhideWhenUsed/>
    <w:rsid w:val="00A31A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A31A8B"/>
    <w:rPr>
      <w:rFonts w:ascii="Times New Roman" w:eastAsia="Times New Roman" w:hAnsi="Times New Roman" w:cs="Times New Roman"/>
      <w:sz w:val="24"/>
      <w:szCs w:val="24"/>
      <w:lang w:eastAsia="ru-RU"/>
    </w:rPr>
  </w:style>
  <w:style w:type="paragraph" w:styleId="21">
    <w:name w:val="List 2"/>
    <w:basedOn w:val="a"/>
    <w:semiHidden/>
    <w:unhideWhenUsed/>
    <w:rsid w:val="00A31A8B"/>
    <w:pPr>
      <w:spacing w:after="0" w:line="240" w:lineRule="auto"/>
      <w:ind w:left="566" w:hanging="283"/>
    </w:pPr>
    <w:rPr>
      <w:rFonts w:ascii="Times New Roman" w:eastAsia="Times New Roman" w:hAnsi="Times New Roman" w:cs="Times New Roman"/>
      <w:sz w:val="20"/>
      <w:szCs w:val="20"/>
      <w:lang w:eastAsia="ru-RU"/>
    </w:rPr>
  </w:style>
  <w:style w:type="paragraph" w:styleId="ad">
    <w:name w:val="Title"/>
    <w:basedOn w:val="a"/>
    <w:link w:val="ae"/>
    <w:qFormat/>
    <w:rsid w:val="00A31A8B"/>
    <w:pPr>
      <w:spacing w:after="0" w:line="240" w:lineRule="auto"/>
      <w:jc w:val="center"/>
    </w:pPr>
    <w:rPr>
      <w:rFonts w:ascii="Times New Roman" w:eastAsia="Times New Roman" w:hAnsi="Times New Roman" w:cs="Times New Roman"/>
      <w:b/>
      <w:color w:val="000080"/>
      <w:sz w:val="24"/>
      <w:szCs w:val="20"/>
    </w:rPr>
  </w:style>
  <w:style w:type="character" w:customStyle="1" w:styleId="ae">
    <w:name w:val="Название Знак"/>
    <w:basedOn w:val="a0"/>
    <w:link w:val="ad"/>
    <w:rsid w:val="00A31A8B"/>
    <w:rPr>
      <w:rFonts w:ascii="Times New Roman" w:eastAsia="Times New Roman" w:hAnsi="Times New Roman" w:cs="Times New Roman"/>
      <w:b/>
      <w:color w:val="000080"/>
      <w:sz w:val="24"/>
      <w:szCs w:val="20"/>
    </w:rPr>
  </w:style>
  <w:style w:type="paragraph" w:styleId="af">
    <w:name w:val="Body Text"/>
    <w:basedOn w:val="a"/>
    <w:link w:val="af0"/>
    <w:unhideWhenUsed/>
    <w:rsid w:val="00A31A8B"/>
    <w:pPr>
      <w:framePr w:hSpace="180" w:wrap="around" w:vAnchor="text" w:hAnchor="margin" w:xAlign="right" w:y="1262"/>
      <w:spacing w:after="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A31A8B"/>
    <w:rPr>
      <w:rFonts w:ascii="Times New Roman" w:eastAsia="Times New Roman" w:hAnsi="Times New Roman" w:cs="Times New Roman"/>
      <w:sz w:val="24"/>
      <w:szCs w:val="24"/>
      <w:lang w:eastAsia="ru-RU"/>
    </w:rPr>
  </w:style>
  <w:style w:type="paragraph" w:styleId="af1">
    <w:name w:val="Body Text Indent"/>
    <w:basedOn w:val="a"/>
    <w:link w:val="af2"/>
    <w:unhideWhenUsed/>
    <w:rsid w:val="00A31A8B"/>
    <w:pPr>
      <w:spacing w:after="0" w:line="240" w:lineRule="auto"/>
      <w:ind w:firstLine="360"/>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A31A8B"/>
    <w:rPr>
      <w:rFonts w:ascii="Times New Roman" w:eastAsia="Times New Roman" w:hAnsi="Times New Roman" w:cs="Times New Roman"/>
      <w:sz w:val="24"/>
      <w:szCs w:val="24"/>
      <w:lang w:eastAsia="ru-RU"/>
    </w:rPr>
  </w:style>
  <w:style w:type="paragraph" w:styleId="af3">
    <w:name w:val="Subtitle"/>
    <w:basedOn w:val="a"/>
    <w:link w:val="af4"/>
    <w:qFormat/>
    <w:rsid w:val="00A31A8B"/>
    <w:pPr>
      <w:spacing w:after="0" w:line="240" w:lineRule="auto"/>
      <w:jc w:val="both"/>
    </w:pPr>
    <w:rPr>
      <w:rFonts w:ascii="Times New Roman" w:eastAsia="Times New Roman" w:hAnsi="Times New Roman" w:cs="Times New Roman"/>
      <w:b/>
      <w:bCs/>
      <w:sz w:val="24"/>
      <w:szCs w:val="24"/>
    </w:rPr>
  </w:style>
  <w:style w:type="character" w:customStyle="1" w:styleId="af4">
    <w:name w:val="Подзаголовок Знак"/>
    <w:basedOn w:val="a0"/>
    <w:link w:val="af3"/>
    <w:rsid w:val="00A31A8B"/>
    <w:rPr>
      <w:rFonts w:ascii="Times New Roman" w:eastAsia="Times New Roman" w:hAnsi="Times New Roman" w:cs="Times New Roman"/>
      <w:b/>
      <w:bCs/>
      <w:sz w:val="24"/>
      <w:szCs w:val="24"/>
    </w:rPr>
  </w:style>
  <w:style w:type="paragraph" w:styleId="22">
    <w:name w:val="Body Text 2"/>
    <w:basedOn w:val="a"/>
    <w:link w:val="23"/>
    <w:unhideWhenUsed/>
    <w:rsid w:val="00A31A8B"/>
    <w:pPr>
      <w:framePr w:hSpace="181" w:wrap="around" w:vAnchor="page" w:hAnchor="margin" w:xAlign="right" w:y="4015"/>
      <w:spacing w:after="120" w:line="240" w:lineRule="auto"/>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rsid w:val="00A31A8B"/>
    <w:rPr>
      <w:rFonts w:ascii="Times New Roman" w:eastAsia="Times New Roman" w:hAnsi="Times New Roman" w:cs="Times New Roman"/>
      <w:sz w:val="28"/>
      <w:szCs w:val="24"/>
      <w:lang w:eastAsia="ru-RU"/>
    </w:rPr>
  </w:style>
  <w:style w:type="paragraph" w:styleId="31">
    <w:name w:val="Body Text 3"/>
    <w:basedOn w:val="a"/>
    <w:link w:val="32"/>
    <w:unhideWhenUsed/>
    <w:rsid w:val="00A31A8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A31A8B"/>
    <w:rPr>
      <w:rFonts w:ascii="Times New Roman" w:eastAsia="Times New Roman" w:hAnsi="Times New Roman" w:cs="Times New Roman"/>
      <w:sz w:val="28"/>
      <w:szCs w:val="24"/>
      <w:lang w:eastAsia="ru-RU"/>
    </w:rPr>
  </w:style>
  <w:style w:type="paragraph" w:styleId="33">
    <w:name w:val="Body Text Indent 3"/>
    <w:basedOn w:val="a"/>
    <w:link w:val="34"/>
    <w:unhideWhenUsed/>
    <w:rsid w:val="00A31A8B"/>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rsid w:val="00A31A8B"/>
    <w:rPr>
      <w:rFonts w:ascii="Calibri" w:eastAsia="Times New Roman" w:hAnsi="Calibri" w:cs="Times New Roman"/>
      <w:sz w:val="16"/>
      <w:szCs w:val="16"/>
      <w:lang w:eastAsia="ru-RU"/>
    </w:rPr>
  </w:style>
  <w:style w:type="paragraph" w:styleId="af5">
    <w:name w:val="No Spacing"/>
    <w:uiPriority w:val="1"/>
    <w:qFormat/>
    <w:rsid w:val="00A31A8B"/>
    <w:pPr>
      <w:spacing w:after="0" w:line="240" w:lineRule="auto"/>
    </w:pPr>
    <w:rPr>
      <w:rFonts w:ascii="Calibri" w:eastAsia="Calibri" w:hAnsi="Calibri" w:cs="Times New Roman"/>
    </w:rPr>
  </w:style>
  <w:style w:type="paragraph" w:styleId="af6">
    <w:name w:val="List Paragraph"/>
    <w:basedOn w:val="a"/>
    <w:uiPriority w:val="34"/>
    <w:qFormat/>
    <w:rsid w:val="00A31A8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7">
    <w:name w:val="Заголовок статьи"/>
    <w:basedOn w:val="a"/>
    <w:next w:val="a"/>
    <w:rsid w:val="00A31A8B"/>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8">
    <w:name w:val="Комментарий"/>
    <w:basedOn w:val="a"/>
    <w:next w:val="a"/>
    <w:rsid w:val="00A31A8B"/>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9">
    <w:name w:val="Таблицы (моноширинный)"/>
    <w:basedOn w:val="a"/>
    <w:next w:val="a"/>
    <w:rsid w:val="00A31A8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A31A8B"/>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msonormalcxspmiddle">
    <w:name w:val="msonormalcxspmiddle"/>
    <w:basedOn w:val="a"/>
    <w:rsid w:val="00A31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A3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бычный (выровненный 2) Знак"/>
    <w:link w:val="25"/>
    <w:locked/>
    <w:rsid w:val="00A31A8B"/>
    <w:rPr>
      <w:rFonts w:ascii="Cambria" w:eastAsia="Times New Roman" w:hAnsi="Cambria" w:cs="Times New Roman"/>
      <w:sz w:val="20"/>
    </w:rPr>
  </w:style>
  <w:style w:type="paragraph" w:customStyle="1" w:styleId="25">
    <w:name w:val="Обычный (выровненный 2)"/>
    <w:basedOn w:val="a"/>
    <w:link w:val="24"/>
    <w:rsid w:val="00A31A8B"/>
    <w:pPr>
      <w:spacing w:after="0" w:line="240" w:lineRule="auto"/>
      <w:jc w:val="center"/>
    </w:pPr>
    <w:rPr>
      <w:rFonts w:ascii="Cambria" w:eastAsia="Times New Roman" w:hAnsi="Cambria" w:cs="Times New Roman"/>
      <w:sz w:val="20"/>
    </w:rPr>
  </w:style>
  <w:style w:type="paragraph" w:customStyle="1" w:styleId="12">
    <w:name w:val="Цитата1"/>
    <w:basedOn w:val="a"/>
    <w:rsid w:val="00A31A8B"/>
    <w:pPr>
      <w:spacing w:after="0" w:line="240" w:lineRule="auto"/>
      <w:ind w:left="284" w:right="-1050"/>
      <w:jc w:val="both"/>
    </w:pPr>
    <w:rPr>
      <w:rFonts w:ascii="Times New Roman" w:eastAsia="Times New Roman" w:hAnsi="Times New Roman" w:cs="Times New Roman"/>
      <w:sz w:val="24"/>
      <w:szCs w:val="20"/>
      <w:lang w:eastAsia="ar-SA"/>
    </w:rPr>
  </w:style>
  <w:style w:type="paragraph" w:customStyle="1" w:styleId="13">
    <w:name w:val="Основной текст1"/>
    <w:basedOn w:val="a"/>
    <w:rsid w:val="00A31A8B"/>
    <w:pPr>
      <w:widowControl w:val="0"/>
      <w:snapToGrid w:val="0"/>
      <w:spacing w:after="0" w:line="240" w:lineRule="auto"/>
      <w:ind w:right="271"/>
      <w:jc w:val="both"/>
    </w:pPr>
    <w:rPr>
      <w:rFonts w:ascii="Times New Roman" w:eastAsia="Times New Roman" w:hAnsi="Times New Roman" w:cs="Times New Roman"/>
      <w:sz w:val="24"/>
      <w:szCs w:val="20"/>
      <w:lang w:eastAsia="ru-RU"/>
    </w:rPr>
  </w:style>
  <w:style w:type="character" w:customStyle="1" w:styleId="afa">
    <w:name w:val="Цветовое выделение"/>
    <w:rsid w:val="00A31A8B"/>
    <w:rPr>
      <w:b/>
      <w:bCs/>
      <w:color w:val="000080"/>
      <w:sz w:val="20"/>
      <w:szCs w:val="20"/>
    </w:rPr>
  </w:style>
  <w:style w:type="character" w:customStyle="1" w:styleId="afb">
    <w:name w:val="Гипертекстовая ссылка"/>
    <w:rsid w:val="00A31A8B"/>
    <w:rPr>
      <w:b/>
      <w:bCs/>
      <w:color w:val="008000"/>
      <w:sz w:val="20"/>
      <w:szCs w:val="20"/>
      <w:u w:val="single"/>
    </w:rPr>
  </w:style>
  <w:style w:type="character" w:customStyle="1" w:styleId="HeaderChar">
    <w:name w:val="Header Char"/>
    <w:semiHidden/>
    <w:locked/>
    <w:rsid w:val="00A31A8B"/>
    <w:rPr>
      <w:rFonts w:ascii="Times New Roman" w:hAnsi="Times New Roman" w:cs="Times New Roman" w:hint="default"/>
    </w:rPr>
  </w:style>
  <w:style w:type="character" w:customStyle="1" w:styleId="FooterChar">
    <w:name w:val="Footer Char"/>
    <w:semiHidden/>
    <w:locked/>
    <w:rsid w:val="00A31A8B"/>
    <w:rPr>
      <w:rFonts w:ascii="Times New Roman" w:hAnsi="Times New Roman" w:cs="Times New Roman" w:hint="default"/>
    </w:rPr>
  </w:style>
  <w:style w:type="character" w:customStyle="1" w:styleId="BodyText2Char">
    <w:name w:val="Body Text 2 Char"/>
    <w:semiHidden/>
    <w:locked/>
    <w:rsid w:val="00A31A8B"/>
    <w:rPr>
      <w:rFonts w:ascii="Times New Roman" w:hAnsi="Times New Roman" w:cs="Times New Roman" w:hint="default"/>
    </w:rPr>
  </w:style>
  <w:style w:type="character" w:customStyle="1" w:styleId="afc">
    <w:name w:val="Знак Знак"/>
    <w:rsid w:val="00A31A8B"/>
    <w:rPr>
      <w:rFonts w:ascii="Arial" w:hAnsi="Arial" w:cs="Arial" w:hint="default"/>
    </w:rPr>
  </w:style>
  <w:style w:type="character" w:customStyle="1" w:styleId="14">
    <w:name w:val="Основной текст с отступом Знак1"/>
    <w:basedOn w:val="a0"/>
    <w:rsid w:val="00A31A8B"/>
    <w:rPr>
      <w:sz w:val="22"/>
      <w:szCs w:val="22"/>
    </w:rPr>
  </w:style>
  <w:style w:type="table" w:styleId="afd">
    <w:name w:val="Table Grid"/>
    <w:basedOn w:val="a1"/>
    <w:uiPriority w:val="59"/>
    <w:rsid w:val="00A31A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A31A8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11111">
    <w:name w:val="Outline List 2"/>
    <w:aliases w:val="1 / 1.1 /"/>
    <w:basedOn w:val="a2"/>
    <w:semiHidden/>
    <w:unhideWhenUsed/>
    <w:rsid w:val="00A31A8B"/>
    <w:pPr>
      <w:numPr>
        <w:numId w:val="2"/>
      </w:numPr>
    </w:pPr>
  </w:style>
  <w:style w:type="table" w:customStyle="1" w:styleId="26">
    <w:name w:val="Сетка таблицы2"/>
    <w:basedOn w:val="a1"/>
    <w:next w:val="afd"/>
    <w:rsid w:val="00A3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d"/>
    <w:uiPriority w:val="59"/>
    <w:rsid w:val="00A31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A31A8B"/>
  </w:style>
  <w:style w:type="paragraph" w:customStyle="1" w:styleId="ConsPlusNormal">
    <w:name w:val="ConsPlusNormal"/>
    <w:uiPriority w:val="99"/>
    <w:rsid w:val="00A31A8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0"/>
    <w:rsid w:val="00A31A8B"/>
  </w:style>
  <w:style w:type="paragraph" w:styleId="aff">
    <w:name w:val="footnote text"/>
    <w:basedOn w:val="a"/>
    <w:link w:val="aff0"/>
    <w:semiHidden/>
    <w:rsid w:val="00A31A8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A31A8B"/>
    <w:rPr>
      <w:rFonts w:ascii="Times New Roman" w:eastAsia="Times New Roman" w:hAnsi="Times New Roman" w:cs="Times New Roman"/>
      <w:sz w:val="20"/>
      <w:szCs w:val="20"/>
      <w:lang w:eastAsia="ru-RU"/>
    </w:rPr>
  </w:style>
  <w:style w:type="paragraph" w:customStyle="1" w:styleId="2-">
    <w:name w:val="Заголовок 2 - стандартный"/>
    <w:basedOn w:val="a"/>
    <w:autoRedefine/>
    <w:rsid w:val="00A31A8B"/>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styleId="27">
    <w:name w:val="Body Text Indent 2"/>
    <w:basedOn w:val="a"/>
    <w:link w:val="28"/>
    <w:rsid w:val="00A31A8B"/>
    <w:pPr>
      <w:suppressAutoHyphens/>
      <w:spacing w:after="0" w:line="240" w:lineRule="auto"/>
      <w:ind w:left="900" w:hanging="900"/>
      <w:outlineLvl w:val="5"/>
    </w:pPr>
    <w:rPr>
      <w:rFonts w:ascii="Times New Roman" w:eastAsia="Times New Roman" w:hAnsi="Times New Roman" w:cs="Times New Roman"/>
      <w:b/>
      <w:bCs/>
      <w:szCs w:val="24"/>
      <w:lang w:eastAsia="ru-RU"/>
    </w:rPr>
  </w:style>
  <w:style w:type="character" w:customStyle="1" w:styleId="28">
    <w:name w:val="Основной текст с отступом 2 Знак"/>
    <w:basedOn w:val="a0"/>
    <w:link w:val="27"/>
    <w:rsid w:val="00A31A8B"/>
    <w:rPr>
      <w:rFonts w:ascii="Times New Roman" w:eastAsia="Times New Roman" w:hAnsi="Times New Roman" w:cs="Times New Roman"/>
      <w:b/>
      <w:bCs/>
      <w:szCs w:val="24"/>
      <w:lang w:eastAsia="ru-RU"/>
    </w:rPr>
  </w:style>
  <w:style w:type="paragraph" w:styleId="aff1">
    <w:name w:val="Block Text"/>
    <w:basedOn w:val="a"/>
    <w:rsid w:val="00A31A8B"/>
    <w:pPr>
      <w:suppressAutoHyphens/>
      <w:spacing w:after="0" w:line="240" w:lineRule="auto"/>
      <w:ind w:left="-108" w:right="-108"/>
      <w:jc w:val="center"/>
      <w:outlineLvl w:val="5"/>
    </w:pPr>
    <w:rPr>
      <w:rFonts w:ascii="Times New Roman" w:eastAsia="Times New Roman" w:hAnsi="Times New Roman" w:cs="Times New Roman"/>
      <w:sz w:val="18"/>
      <w:szCs w:val="24"/>
      <w:lang w:eastAsia="ru-RU"/>
    </w:rPr>
  </w:style>
  <w:style w:type="character" w:styleId="aff2">
    <w:name w:val="Strong"/>
    <w:qFormat/>
    <w:rsid w:val="00A31A8B"/>
    <w:rPr>
      <w:b/>
      <w:bCs/>
    </w:rPr>
  </w:style>
  <w:style w:type="paragraph" w:customStyle="1" w:styleId="Default">
    <w:name w:val="Default"/>
    <w:rsid w:val="00A31A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726450860309127E-2"/>
          <c:y val="3.2152855893013386E-2"/>
          <c:w val="0.68124927092446774"/>
          <c:h val="0.85653105861767309"/>
        </c:manualLayout>
      </c:layout>
      <c:barChart>
        <c:barDir val="col"/>
        <c:grouping val="clustered"/>
        <c:varyColors val="0"/>
        <c:ser>
          <c:idx val="0"/>
          <c:order val="0"/>
          <c:tx>
            <c:strRef>
              <c:f>Лист1!$B$1</c:f>
              <c:strCache>
                <c:ptCount val="1"/>
                <c:pt idx="0">
                  <c:v>2012/13</c:v>
                </c:pt>
              </c:strCache>
            </c:strRef>
          </c:tx>
          <c:invertIfNegative val="0"/>
          <c:cat>
            <c:strRef>
              <c:f>Лист1!$A$2:$A$4</c:f>
              <c:strCache>
                <c:ptCount val="3"/>
                <c:pt idx="0">
                  <c:v>Кол-во уч-ся</c:v>
                </c:pt>
                <c:pt idx="1">
                  <c:v>Отличники </c:v>
                </c:pt>
                <c:pt idx="2">
                  <c:v>Хорошисты</c:v>
                </c:pt>
              </c:strCache>
            </c:strRef>
          </c:cat>
          <c:val>
            <c:numRef>
              <c:f>Лист1!$B$2:$B$4</c:f>
              <c:numCache>
                <c:formatCode>General</c:formatCode>
                <c:ptCount val="3"/>
                <c:pt idx="0">
                  <c:v>797</c:v>
                </c:pt>
                <c:pt idx="1">
                  <c:v>33</c:v>
                </c:pt>
                <c:pt idx="2">
                  <c:v>265</c:v>
                </c:pt>
              </c:numCache>
            </c:numRef>
          </c:val>
        </c:ser>
        <c:ser>
          <c:idx val="1"/>
          <c:order val="1"/>
          <c:tx>
            <c:strRef>
              <c:f>Лист1!$C$1</c:f>
              <c:strCache>
                <c:ptCount val="1"/>
                <c:pt idx="0">
                  <c:v>2013/14</c:v>
                </c:pt>
              </c:strCache>
            </c:strRef>
          </c:tx>
          <c:invertIfNegative val="0"/>
          <c:cat>
            <c:strRef>
              <c:f>Лист1!$A$2:$A$4</c:f>
              <c:strCache>
                <c:ptCount val="3"/>
                <c:pt idx="0">
                  <c:v>Кол-во уч-ся</c:v>
                </c:pt>
                <c:pt idx="1">
                  <c:v>Отличники </c:v>
                </c:pt>
                <c:pt idx="2">
                  <c:v>Хорошисты</c:v>
                </c:pt>
              </c:strCache>
            </c:strRef>
          </c:cat>
          <c:val>
            <c:numRef>
              <c:f>Лист1!$C$2:$C$4</c:f>
              <c:numCache>
                <c:formatCode>General</c:formatCode>
                <c:ptCount val="3"/>
                <c:pt idx="0">
                  <c:v>839</c:v>
                </c:pt>
                <c:pt idx="1">
                  <c:v>30</c:v>
                </c:pt>
                <c:pt idx="2">
                  <c:v>256</c:v>
                </c:pt>
              </c:numCache>
            </c:numRef>
          </c:val>
        </c:ser>
        <c:ser>
          <c:idx val="2"/>
          <c:order val="2"/>
          <c:tx>
            <c:strRef>
              <c:f>Лист1!$D$1</c:f>
              <c:strCache>
                <c:ptCount val="1"/>
                <c:pt idx="0">
                  <c:v>2014/15</c:v>
                </c:pt>
              </c:strCache>
            </c:strRef>
          </c:tx>
          <c:invertIfNegative val="0"/>
          <c:cat>
            <c:strRef>
              <c:f>Лист1!$A$2:$A$4</c:f>
              <c:strCache>
                <c:ptCount val="3"/>
                <c:pt idx="0">
                  <c:v>Кол-во уч-ся</c:v>
                </c:pt>
                <c:pt idx="1">
                  <c:v>Отличники </c:v>
                </c:pt>
                <c:pt idx="2">
                  <c:v>Хорошисты</c:v>
                </c:pt>
              </c:strCache>
            </c:strRef>
          </c:cat>
          <c:val>
            <c:numRef>
              <c:f>Лист1!$D$2:$D$4</c:f>
              <c:numCache>
                <c:formatCode>General</c:formatCode>
                <c:ptCount val="3"/>
                <c:pt idx="0">
                  <c:v>857</c:v>
                </c:pt>
                <c:pt idx="1">
                  <c:v>41</c:v>
                </c:pt>
                <c:pt idx="2">
                  <c:v>261</c:v>
                </c:pt>
              </c:numCache>
            </c:numRef>
          </c:val>
        </c:ser>
        <c:dLbls>
          <c:showLegendKey val="0"/>
          <c:showVal val="0"/>
          <c:showCatName val="0"/>
          <c:showSerName val="0"/>
          <c:showPercent val="0"/>
          <c:showBubbleSize val="0"/>
        </c:dLbls>
        <c:gapWidth val="150"/>
        <c:axId val="169036800"/>
        <c:axId val="165012224"/>
      </c:barChart>
      <c:catAx>
        <c:axId val="169036800"/>
        <c:scaling>
          <c:orientation val="minMax"/>
        </c:scaling>
        <c:delete val="0"/>
        <c:axPos val="b"/>
        <c:majorTickMark val="out"/>
        <c:minorTickMark val="none"/>
        <c:tickLblPos val="nextTo"/>
        <c:crossAx val="165012224"/>
        <c:crosses val="autoZero"/>
        <c:auto val="1"/>
        <c:lblAlgn val="ctr"/>
        <c:lblOffset val="100"/>
        <c:noMultiLvlLbl val="0"/>
      </c:catAx>
      <c:valAx>
        <c:axId val="165012224"/>
        <c:scaling>
          <c:orientation val="minMax"/>
        </c:scaling>
        <c:delete val="0"/>
        <c:axPos val="l"/>
        <c:majorGridlines/>
        <c:numFmt formatCode="General" sourceLinked="1"/>
        <c:majorTickMark val="out"/>
        <c:minorTickMark val="none"/>
        <c:tickLblPos val="nextTo"/>
        <c:crossAx val="169036800"/>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8"/>
      <c:rotY val="20"/>
      <c:depthPercent val="100"/>
      <c:rAngAx val="1"/>
    </c:view3D>
    <c:floor>
      <c:thickness val="0"/>
    </c:floor>
    <c:sideWall>
      <c:thickness val="0"/>
    </c:sideWall>
    <c:backWall>
      <c:thickness val="0"/>
    </c:backWall>
    <c:plotArea>
      <c:layout>
        <c:manualLayout>
          <c:layoutTarget val="inner"/>
          <c:xMode val="edge"/>
          <c:yMode val="edge"/>
          <c:x val="5.6112224448897963E-2"/>
          <c:y val="8.7912087912087933E-2"/>
          <c:w val="0.64128256513025828"/>
          <c:h val="0.72527472527472525"/>
        </c:manualLayout>
      </c:layout>
      <c:bar3DChart>
        <c:barDir val="col"/>
        <c:grouping val="clustered"/>
        <c:varyColors val="0"/>
        <c:ser>
          <c:idx val="0"/>
          <c:order val="0"/>
          <c:tx>
            <c:strRef>
              <c:f>Sheet1!$A$2</c:f>
              <c:strCache>
                <c:ptCount val="1"/>
              </c:strCache>
            </c:strRef>
          </c:tx>
          <c:invertIfNegative val="0"/>
          <c:cat>
            <c:strRef>
              <c:f>Sheet1!$B$1:$E$1</c:f>
              <c:strCache>
                <c:ptCount val="3"/>
                <c:pt idx="0">
                  <c:v>2012-2013</c:v>
                </c:pt>
                <c:pt idx="1">
                  <c:v>2013-2014</c:v>
                </c:pt>
                <c:pt idx="2">
                  <c:v>2014-2015</c:v>
                </c:pt>
              </c:strCache>
            </c:strRef>
          </c:cat>
          <c:val>
            <c:numRef>
              <c:f>Sheet1!$B$2:$E$2</c:f>
              <c:numCache>
                <c:formatCode>General</c:formatCode>
                <c:ptCount val="4"/>
              </c:numCache>
            </c:numRef>
          </c:val>
        </c:ser>
        <c:ser>
          <c:idx val="1"/>
          <c:order val="1"/>
          <c:tx>
            <c:strRef>
              <c:f>Sheet1!$A$3</c:f>
              <c:strCache>
                <c:ptCount val="1"/>
                <c:pt idx="0">
                  <c:v>Посещение кинотеатров</c:v>
                </c:pt>
              </c:strCache>
            </c:strRef>
          </c:tx>
          <c:invertIfNegative val="0"/>
          <c:cat>
            <c:strRef>
              <c:f>Sheet1!$B$1:$E$1</c:f>
              <c:strCache>
                <c:ptCount val="3"/>
                <c:pt idx="0">
                  <c:v>2012-2013</c:v>
                </c:pt>
                <c:pt idx="1">
                  <c:v>2013-2014</c:v>
                </c:pt>
                <c:pt idx="2">
                  <c:v>2014-2015</c:v>
                </c:pt>
              </c:strCache>
            </c:strRef>
          </c:cat>
          <c:val>
            <c:numRef>
              <c:f>Sheet1!$B$3:$E$3</c:f>
              <c:numCache>
                <c:formatCode>General</c:formatCode>
                <c:ptCount val="4"/>
                <c:pt idx="0">
                  <c:v>12</c:v>
                </c:pt>
                <c:pt idx="1">
                  <c:v>42</c:v>
                </c:pt>
                <c:pt idx="2">
                  <c:v>65</c:v>
                </c:pt>
              </c:numCache>
            </c:numRef>
          </c:val>
        </c:ser>
        <c:ser>
          <c:idx val="2"/>
          <c:order val="2"/>
          <c:tx>
            <c:strRef>
              <c:f>Sheet1!$A$4</c:f>
              <c:strCache>
                <c:ptCount val="1"/>
                <c:pt idx="0">
                  <c:v>Посещение музеев</c:v>
                </c:pt>
              </c:strCache>
            </c:strRef>
          </c:tx>
          <c:invertIfNegative val="0"/>
          <c:cat>
            <c:strRef>
              <c:f>Sheet1!$B$1:$E$1</c:f>
              <c:strCache>
                <c:ptCount val="3"/>
                <c:pt idx="0">
                  <c:v>2012-2013</c:v>
                </c:pt>
                <c:pt idx="1">
                  <c:v>2013-2014</c:v>
                </c:pt>
                <c:pt idx="2">
                  <c:v>2014-2015</c:v>
                </c:pt>
              </c:strCache>
            </c:strRef>
          </c:cat>
          <c:val>
            <c:numRef>
              <c:f>Sheet1!$B$4:$E$4</c:f>
              <c:numCache>
                <c:formatCode>General</c:formatCode>
                <c:ptCount val="4"/>
                <c:pt idx="0">
                  <c:v>9</c:v>
                </c:pt>
                <c:pt idx="1">
                  <c:v>11</c:v>
                </c:pt>
                <c:pt idx="2">
                  <c:v>23</c:v>
                </c:pt>
              </c:numCache>
            </c:numRef>
          </c:val>
        </c:ser>
        <c:ser>
          <c:idx val="3"/>
          <c:order val="3"/>
          <c:tx>
            <c:strRef>
              <c:f>Sheet1!$A$5</c:f>
              <c:strCache>
                <c:ptCount val="1"/>
                <c:pt idx="0">
                  <c:v>Посещение театров</c:v>
                </c:pt>
              </c:strCache>
            </c:strRef>
          </c:tx>
          <c:invertIfNegative val="0"/>
          <c:cat>
            <c:strRef>
              <c:f>Sheet1!$B$1:$E$1</c:f>
              <c:strCache>
                <c:ptCount val="3"/>
                <c:pt idx="0">
                  <c:v>2012-2013</c:v>
                </c:pt>
                <c:pt idx="1">
                  <c:v>2013-2014</c:v>
                </c:pt>
                <c:pt idx="2">
                  <c:v>2014-2015</c:v>
                </c:pt>
              </c:strCache>
            </c:strRef>
          </c:cat>
          <c:val>
            <c:numRef>
              <c:f>Sheet1!$B$5:$E$5</c:f>
              <c:numCache>
                <c:formatCode>General</c:formatCode>
                <c:ptCount val="4"/>
                <c:pt idx="0">
                  <c:v>12</c:v>
                </c:pt>
                <c:pt idx="1">
                  <c:v>25</c:v>
                </c:pt>
                <c:pt idx="2">
                  <c:v>32</c:v>
                </c:pt>
              </c:numCache>
            </c:numRef>
          </c:val>
        </c:ser>
        <c:ser>
          <c:idx val="4"/>
          <c:order val="4"/>
          <c:tx>
            <c:strRef>
              <c:f>Sheet1!$A$6</c:f>
              <c:strCache>
                <c:ptCount val="1"/>
              </c:strCache>
            </c:strRef>
          </c:tx>
          <c:invertIfNegative val="0"/>
          <c:cat>
            <c:strRef>
              <c:f>Sheet1!$B$1:$E$1</c:f>
              <c:strCache>
                <c:ptCount val="3"/>
                <c:pt idx="0">
                  <c:v>2012-2013</c:v>
                </c:pt>
                <c:pt idx="1">
                  <c:v>2013-2014</c:v>
                </c:pt>
                <c:pt idx="2">
                  <c:v>2014-2015</c:v>
                </c:pt>
              </c:strCache>
            </c:strRef>
          </c:cat>
          <c:val>
            <c:numRef>
              <c:f>Sheet1!$B$6:$E$6</c:f>
              <c:numCache>
                <c:formatCode>General</c:formatCode>
                <c:ptCount val="4"/>
              </c:numCache>
            </c:numRef>
          </c:val>
        </c:ser>
        <c:dLbls>
          <c:showLegendKey val="0"/>
          <c:showVal val="0"/>
          <c:showCatName val="0"/>
          <c:showSerName val="0"/>
          <c:showPercent val="0"/>
          <c:showBubbleSize val="0"/>
        </c:dLbls>
        <c:gapWidth val="150"/>
        <c:gapDepth val="0"/>
        <c:shape val="box"/>
        <c:axId val="238436352"/>
        <c:axId val="238437888"/>
        <c:axId val="0"/>
      </c:bar3DChart>
      <c:catAx>
        <c:axId val="238436352"/>
        <c:scaling>
          <c:orientation val="minMax"/>
        </c:scaling>
        <c:delete val="0"/>
        <c:axPos val="b"/>
        <c:numFmt formatCode="General" sourceLinked="1"/>
        <c:majorTickMark val="out"/>
        <c:minorTickMark val="none"/>
        <c:tickLblPos val="low"/>
        <c:txPr>
          <a:bodyPr rot="0" vert="horz"/>
          <a:lstStyle/>
          <a:p>
            <a:pPr>
              <a:defRPr b="1"/>
            </a:pPr>
            <a:endParaRPr lang="ru-RU"/>
          </a:p>
        </c:txPr>
        <c:crossAx val="238437888"/>
        <c:crosses val="autoZero"/>
        <c:auto val="1"/>
        <c:lblAlgn val="ctr"/>
        <c:lblOffset val="100"/>
        <c:tickLblSkip val="1"/>
        <c:tickMarkSkip val="1"/>
        <c:noMultiLvlLbl val="0"/>
      </c:catAx>
      <c:valAx>
        <c:axId val="238437888"/>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38436352"/>
        <c:crosses val="autoZero"/>
        <c:crossBetween val="between"/>
      </c:valAx>
    </c:plotArea>
    <c:legend>
      <c:legendPos val="r"/>
      <c:layout>
        <c:manualLayout>
          <c:xMode val="edge"/>
          <c:yMode val="edge"/>
          <c:x val="0.71943887775551163"/>
          <c:y val="0.23626373626373626"/>
          <c:w val="0.27254509018036072"/>
          <c:h val="0.52747252747252749"/>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2012/2013 уч.год</c:v>
                </c:pt>
              </c:strCache>
            </c:strRef>
          </c:tx>
          <c:invertIfNegative val="0"/>
          <c:cat>
            <c:strRef>
              <c:f>Лист1!$A$2</c:f>
              <c:strCache>
                <c:ptCount val="1"/>
                <c:pt idx="0">
                  <c:v>% качества знаний</c:v>
                </c:pt>
              </c:strCache>
            </c:strRef>
          </c:cat>
          <c:val>
            <c:numRef>
              <c:f>Лист1!$B$2</c:f>
              <c:numCache>
                <c:formatCode>General</c:formatCode>
                <c:ptCount val="1"/>
                <c:pt idx="0">
                  <c:v>37.300000000000004</c:v>
                </c:pt>
              </c:numCache>
            </c:numRef>
          </c:val>
        </c:ser>
        <c:ser>
          <c:idx val="1"/>
          <c:order val="1"/>
          <c:tx>
            <c:strRef>
              <c:f>Лист1!$C$1</c:f>
              <c:strCache>
                <c:ptCount val="1"/>
                <c:pt idx="0">
                  <c:v>2013/14</c:v>
                </c:pt>
              </c:strCache>
            </c:strRef>
          </c:tx>
          <c:invertIfNegative val="0"/>
          <c:cat>
            <c:strRef>
              <c:f>Лист1!$A$2</c:f>
              <c:strCache>
                <c:ptCount val="1"/>
                <c:pt idx="0">
                  <c:v>% качества знаний</c:v>
                </c:pt>
              </c:strCache>
            </c:strRef>
          </c:cat>
          <c:val>
            <c:numRef>
              <c:f>Лист1!$C$2</c:f>
              <c:numCache>
                <c:formatCode>General</c:formatCode>
                <c:ptCount val="1"/>
                <c:pt idx="0">
                  <c:v>34</c:v>
                </c:pt>
              </c:numCache>
            </c:numRef>
          </c:val>
        </c:ser>
        <c:ser>
          <c:idx val="2"/>
          <c:order val="2"/>
          <c:tx>
            <c:strRef>
              <c:f>Лист1!$D$1</c:f>
              <c:strCache>
                <c:ptCount val="1"/>
                <c:pt idx="0">
                  <c:v>2014/15</c:v>
                </c:pt>
              </c:strCache>
            </c:strRef>
          </c:tx>
          <c:invertIfNegative val="0"/>
          <c:cat>
            <c:strRef>
              <c:f>Лист1!$A$2</c:f>
              <c:strCache>
                <c:ptCount val="1"/>
                <c:pt idx="0">
                  <c:v>% качества знаний</c:v>
                </c:pt>
              </c:strCache>
            </c:strRef>
          </c:cat>
          <c:val>
            <c:numRef>
              <c:f>Лист1!$D$2</c:f>
              <c:numCache>
                <c:formatCode>General</c:formatCode>
                <c:ptCount val="1"/>
                <c:pt idx="0">
                  <c:v>35.800000000000004</c:v>
                </c:pt>
              </c:numCache>
            </c:numRef>
          </c:val>
        </c:ser>
        <c:dLbls>
          <c:showLegendKey val="0"/>
          <c:showVal val="0"/>
          <c:showCatName val="0"/>
          <c:showSerName val="0"/>
          <c:showPercent val="0"/>
          <c:showBubbleSize val="0"/>
        </c:dLbls>
        <c:gapWidth val="150"/>
        <c:axId val="97576832"/>
        <c:axId val="97578368"/>
      </c:barChart>
      <c:catAx>
        <c:axId val="97576832"/>
        <c:scaling>
          <c:orientation val="minMax"/>
        </c:scaling>
        <c:delete val="0"/>
        <c:axPos val="b"/>
        <c:numFmt formatCode="General" sourceLinked="1"/>
        <c:majorTickMark val="out"/>
        <c:minorTickMark val="none"/>
        <c:tickLblPos val="nextTo"/>
        <c:crossAx val="97578368"/>
        <c:crosses val="autoZero"/>
        <c:auto val="1"/>
        <c:lblAlgn val="ctr"/>
        <c:lblOffset val="100"/>
        <c:noMultiLvlLbl val="0"/>
      </c:catAx>
      <c:valAx>
        <c:axId val="97578368"/>
        <c:scaling>
          <c:orientation val="minMax"/>
        </c:scaling>
        <c:delete val="0"/>
        <c:axPos val="l"/>
        <c:majorGridlines/>
        <c:numFmt formatCode="General" sourceLinked="1"/>
        <c:majorTickMark val="out"/>
        <c:minorTickMark val="none"/>
        <c:tickLblPos val="nextTo"/>
        <c:crossAx val="9757683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21"/>
      <c:rotY val="20"/>
      <c:depthPercent val="100"/>
      <c:rAngAx val="1"/>
    </c:view3D>
    <c:floor>
      <c:thickness val="0"/>
    </c:floor>
    <c:sideWall>
      <c:thickness val="0"/>
    </c:sideWall>
    <c:backWall>
      <c:thickness val="0"/>
    </c:backWall>
    <c:plotArea>
      <c:layout>
        <c:manualLayout>
          <c:layoutTarget val="inner"/>
          <c:xMode val="edge"/>
          <c:yMode val="edge"/>
          <c:x val="0.10718946876696532"/>
          <c:y val="9.7730549239490566E-2"/>
          <c:w val="0.77581250499753807"/>
          <c:h val="0.539906103286385"/>
        </c:manualLayout>
      </c:layout>
      <c:bar3DChart>
        <c:barDir val="col"/>
        <c:grouping val="clustered"/>
        <c:varyColors val="0"/>
        <c:ser>
          <c:idx val="0"/>
          <c:order val="0"/>
          <c:tx>
            <c:strRef>
              <c:f>Sheet1!$A$2</c:f>
              <c:strCache>
                <c:ptCount val="1"/>
                <c:pt idx="0">
                  <c:v>основная </c:v>
                </c:pt>
              </c:strCache>
            </c:strRef>
          </c:tx>
          <c:invertIfNegative val="0"/>
          <c:dLbls>
            <c:dLbl>
              <c:idx val="0"/>
              <c:layout>
                <c:manualLayout>
                  <c:x val="2.2758342399866481E-2"/>
                  <c:y val="-5.2311523837728163E-2"/>
                </c:manualLayout>
              </c:layout>
              <c:showLegendKey val="0"/>
              <c:showVal val="1"/>
              <c:showCatName val="0"/>
              <c:showSerName val="0"/>
              <c:showPercent val="0"/>
              <c:showBubbleSize val="0"/>
            </c:dLbl>
            <c:dLbl>
              <c:idx val="1"/>
              <c:layout>
                <c:manualLayout>
                  <c:x val="1.4463614851770779E-2"/>
                  <c:y val="-5.556426178769417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Sheet1!$B$1:$C$1</c:f>
              <c:strCache>
                <c:ptCount val="2"/>
                <c:pt idx="0">
                  <c:v>2013 год</c:v>
                </c:pt>
                <c:pt idx="1">
                  <c:v>2014</c:v>
                </c:pt>
              </c:strCache>
            </c:strRef>
          </c:cat>
          <c:val>
            <c:numRef>
              <c:f>Sheet1!$B$2:$C$2</c:f>
              <c:numCache>
                <c:formatCode>0.0%</c:formatCode>
                <c:ptCount val="2"/>
                <c:pt idx="0">
                  <c:v>0.69000000000000028</c:v>
                </c:pt>
                <c:pt idx="1">
                  <c:v>0.65000000000000036</c:v>
                </c:pt>
              </c:numCache>
            </c:numRef>
          </c:val>
        </c:ser>
        <c:ser>
          <c:idx val="1"/>
          <c:order val="1"/>
          <c:tx>
            <c:strRef>
              <c:f>Sheet1!$A$3</c:f>
              <c:strCache>
                <c:ptCount val="1"/>
                <c:pt idx="0">
                  <c:v>подготовительная</c:v>
                </c:pt>
              </c:strCache>
            </c:strRef>
          </c:tx>
          <c:invertIfNegative val="0"/>
          <c:dLbls>
            <c:dLbl>
              <c:idx val="0"/>
              <c:layout>
                <c:manualLayout>
                  <c:x val="3.5035041325982355E-2"/>
                  <c:y val="-7.0177480383130528E-2"/>
                </c:manualLayout>
              </c:layout>
              <c:showLegendKey val="0"/>
              <c:showVal val="1"/>
              <c:showCatName val="0"/>
              <c:showSerName val="0"/>
              <c:showPercent val="0"/>
              <c:showBubbleSize val="0"/>
            </c:dLbl>
            <c:dLbl>
              <c:idx val="1"/>
              <c:layout>
                <c:manualLayout>
                  <c:x val="2.0204366065468281E-2"/>
                  <c:y val="-7.6313837646951668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Sheet1!$B$1:$C$1</c:f>
              <c:strCache>
                <c:ptCount val="2"/>
                <c:pt idx="0">
                  <c:v>2013 год</c:v>
                </c:pt>
                <c:pt idx="1">
                  <c:v>2014</c:v>
                </c:pt>
              </c:strCache>
            </c:strRef>
          </c:cat>
          <c:val>
            <c:numRef>
              <c:f>Sheet1!$B$3:$C$3</c:f>
              <c:numCache>
                <c:formatCode>0.0%</c:formatCode>
                <c:ptCount val="2"/>
                <c:pt idx="0">
                  <c:v>0.21000000000000008</c:v>
                </c:pt>
                <c:pt idx="1">
                  <c:v>0.23</c:v>
                </c:pt>
              </c:numCache>
            </c:numRef>
          </c:val>
        </c:ser>
        <c:ser>
          <c:idx val="2"/>
          <c:order val="2"/>
          <c:tx>
            <c:strRef>
              <c:f>Sheet1!$A$4</c:f>
              <c:strCache>
                <c:ptCount val="1"/>
                <c:pt idx="0">
                  <c:v>специальная</c:v>
                </c:pt>
              </c:strCache>
            </c:strRef>
          </c:tx>
          <c:invertIfNegative val="0"/>
          <c:dLbls>
            <c:dLbl>
              <c:idx val="0"/>
              <c:layout>
                <c:manualLayout>
                  <c:x val="3.4759931345544677E-2"/>
                  <c:y val="-6.4764956698658324E-2"/>
                </c:manualLayout>
              </c:layout>
              <c:showLegendKey val="0"/>
              <c:showVal val="1"/>
              <c:showCatName val="0"/>
              <c:showSerName val="0"/>
              <c:showPercent val="0"/>
              <c:showBubbleSize val="0"/>
            </c:dLbl>
            <c:dLbl>
              <c:idx val="1"/>
              <c:layout>
                <c:manualLayout>
                  <c:x val="1.7314877000063303E-2"/>
                  <c:y val="-3.7055708490766025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Sheet1!$B$1:$C$1</c:f>
              <c:strCache>
                <c:ptCount val="2"/>
                <c:pt idx="0">
                  <c:v>2013 год</c:v>
                </c:pt>
                <c:pt idx="1">
                  <c:v>2014</c:v>
                </c:pt>
              </c:strCache>
            </c:strRef>
          </c:cat>
          <c:val>
            <c:numRef>
              <c:f>Sheet1!$B$4:$C$4</c:f>
              <c:numCache>
                <c:formatCode>0.0%</c:formatCode>
                <c:ptCount val="2"/>
                <c:pt idx="0">
                  <c:v>9.0000000000000024E-2</c:v>
                </c:pt>
                <c:pt idx="1">
                  <c:v>0.11</c:v>
                </c:pt>
              </c:numCache>
            </c:numRef>
          </c:val>
        </c:ser>
        <c:ser>
          <c:idx val="3"/>
          <c:order val="3"/>
          <c:tx>
            <c:strRef>
              <c:f>Sheet1!$A$5</c:f>
              <c:strCache>
                <c:ptCount val="1"/>
                <c:pt idx="0">
                  <c:v>освобождение</c:v>
                </c:pt>
              </c:strCache>
            </c:strRef>
          </c:tx>
          <c:invertIfNegative val="0"/>
          <c:dLbls>
            <c:dLbl>
              <c:idx val="0"/>
              <c:layout>
                <c:manualLayout>
                  <c:x val="3.6579113931791279E-2"/>
                  <c:y val="-3.7055708490766025E-2"/>
                </c:manualLayout>
              </c:layout>
              <c:showLegendKey val="0"/>
              <c:showVal val="1"/>
              <c:showCatName val="0"/>
              <c:showSerName val="0"/>
              <c:showPercent val="0"/>
              <c:showBubbleSize val="0"/>
            </c:dLbl>
            <c:dLbl>
              <c:idx val="1"/>
              <c:layout>
                <c:manualLayout>
                  <c:x val="2.4362817756244676E-2"/>
                  <c:y val="-3.6595942614151493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Sheet1!$B$1:$C$1</c:f>
              <c:strCache>
                <c:ptCount val="2"/>
                <c:pt idx="0">
                  <c:v>2013 год</c:v>
                </c:pt>
                <c:pt idx="1">
                  <c:v>2014</c:v>
                </c:pt>
              </c:strCache>
            </c:strRef>
          </c:cat>
          <c:val>
            <c:numRef>
              <c:f>Sheet1!$B$5:$C$5</c:f>
              <c:numCache>
                <c:formatCode>0.0%</c:formatCode>
                <c:ptCount val="2"/>
                <c:pt idx="0">
                  <c:v>1.0000000000000005E-2</c:v>
                </c:pt>
                <c:pt idx="1">
                  <c:v>1.0000000000000005E-2</c:v>
                </c:pt>
              </c:numCache>
            </c:numRef>
          </c:val>
        </c:ser>
        <c:dLbls>
          <c:showLegendKey val="0"/>
          <c:showVal val="0"/>
          <c:showCatName val="0"/>
          <c:showSerName val="0"/>
          <c:showPercent val="0"/>
          <c:showBubbleSize val="0"/>
        </c:dLbls>
        <c:gapWidth val="150"/>
        <c:gapDepth val="0"/>
        <c:shape val="box"/>
        <c:axId val="235289984"/>
        <c:axId val="235299968"/>
        <c:axId val="0"/>
      </c:bar3DChart>
      <c:catAx>
        <c:axId val="235289984"/>
        <c:scaling>
          <c:orientation val="minMax"/>
        </c:scaling>
        <c:delete val="0"/>
        <c:axPos val="b"/>
        <c:numFmt formatCode="General" sourceLinked="1"/>
        <c:majorTickMark val="out"/>
        <c:minorTickMark val="none"/>
        <c:tickLblPos val="low"/>
        <c:txPr>
          <a:bodyPr rot="0" vert="horz"/>
          <a:lstStyle/>
          <a:p>
            <a:pPr>
              <a:defRPr b="1"/>
            </a:pPr>
            <a:endParaRPr lang="ru-RU"/>
          </a:p>
        </c:txPr>
        <c:crossAx val="235299968"/>
        <c:crosses val="autoZero"/>
        <c:auto val="1"/>
        <c:lblAlgn val="ctr"/>
        <c:lblOffset val="100"/>
        <c:tickLblSkip val="1"/>
        <c:tickMarkSkip val="1"/>
        <c:noMultiLvlLbl val="0"/>
      </c:catAx>
      <c:valAx>
        <c:axId val="235299968"/>
        <c:scaling>
          <c:orientation val="minMax"/>
        </c:scaling>
        <c:delete val="0"/>
        <c:axPos val="l"/>
        <c:majorGridlines/>
        <c:numFmt formatCode="0.0%" sourceLinked="1"/>
        <c:majorTickMark val="out"/>
        <c:minorTickMark val="none"/>
        <c:tickLblPos val="nextTo"/>
        <c:txPr>
          <a:bodyPr rot="0" vert="horz"/>
          <a:lstStyle/>
          <a:p>
            <a:pPr>
              <a:defRPr/>
            </a:pPr>
            <a:endParaRPr lang="ru-RU"/>
          </a:p>
        </c:txPr>
        <c:crossAx val="235289984"/>
        <c:crosses val="autoZero"/>
        <c:crossBetween val="between"/>
      </c:valAx>
    </c:plotArea>
    <c:legend>
      <c:legendPos val="r"/>
      <c:layout>
        <c:manualLayout>
          <c:xMode val="edge"/>
          <c:yMode val="edge"/>
          <c:x val="1.5212211247511761E-2"/>
          <c:y val="0.80025901307945013"/>
          <c:w val="0.95913305866162779"/>
          <c:h val="0.13064135413272507"/>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4"/>
      <c:rotY val="20"/>
      <c:depthPercent val="100"/>
      <c:rAngAx val="1"/>
    </c:view3D>
    <c:floor>
      <c:thickness val="0"/>
    </c:floor>
    <c:sideWall>
      <c:thickness val="0"/>
    </c:sideWall>
    <c:backWall>
      <c:thickness val="0"/>
    </c:backWall>
    <c:plotArea>
      <c:layout>
        <c:manualLayout>
          <c:layoutTarget val="inner"/>
          <c:xMode val="edge"/>
          <c:yMode val="edge"/>
          <c:x val="4.3020539863709704E-2"/>
          <c:y val="3.6342314077278073E-2"/>
          <c:w val="0.93625498007968122"/>
          <c:h val="0.68543046357615933"/>
        </c:manualLayout>
      </c:layout>
      <c:bar3DChart>
        <c:barDir val="col"/>
        <c:grouping val="clustered"/>
        <c:varyColors val="0"/>
        <c:ser>
          <c:idx val="0"/>
          <c:order val="0"/>
          <c:tx>
            <c:strRef>
              <c:f>Sheet1!$A$2</c:f>
              <c:strCache>
                <c:ptCount val="1"/>
                <c:pt idx="0">
                  <c:v>первая</c:v>
                </c:pt>
              </c:strCache>
            </c:strRef>
          </c:tx>
          <c:invertIfNegative val="0"/>
          <c:dLbls>
            <c:dLbl>
              <c:idx val="0"/>
              <c:layout>
                <c:manualLayout>
                  <c:x val="-5.1904932740091834E-3"/>
                  <c:y val="-1.2907552427681103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 год</c:v>
                </c:pt>
                <c:pt idx="1">
                  <c:v>2013 год</c:v>
                </c:pt>
                <c:pt idx="2">
                  <c:v>2014 год</c:v>
                </c:pt>
              </c:strCache>
            </c:strRef>
          </c:cat>
          <c:val>
            <c:numRef>
              <c:f>Sheet1!$B$2:$D$2</c:f>
              <c:numCache>
                <c:formatCode>General</c:formatCode>
                <c:ptCount val="3"/>
                <c:pt idx="0">
                  <c:v>27</c:v>
                </c:pt>
                <c:pt idx="1">
                  <c:v>26</c:v>
                </c:pt>
                <c:pt idx="2">
                  <c:v>26</c:v>
                </c:pt>
              </c:numCache>
            </c:numRef>
          </c:val>
        </c:ser>
        <c:ser>
          <c:idx val="1"/>
          <c:order val="1"/>
          <c:tx>
            <c:strRef>
              <c:f>Sheet1!$A$3</c:f>
              <c:strCache>
                <c:ptCount val="1"/>
                <c:pt idx="0">
                  <c:v>вторая</c:v>
                </c:pt>
              </c:strCache>
            </c:strRef>
          </c:tx>
          <c:invertIfNegative val="0"/>
          <c:dLbls>
            <c:dLbl>
              <c:idx val="0"/>
              <c:layout>
                <c:manualLayout>
                  <c:x val="6.7019349628282985E-3"/>
                  <c:y val="-3.2998041946066876E-2"/>
                </c:manualLayout>
              </c:layout>
              <c:showLegendKey val="0"/>
              <c:showVal val="1"/>
              <c:showCatName val="0"/>
              <c:showSerName val="0"/>
              <c:showPercent val="0"/>
              <c:showBubbleSize val="0"/>
            </c:dLbl>
            <c:dLbl>
              <c:idx val="1"/>
              <c:layout>
                <c:manualLayout>
                  <c:x val="1.5126050409455034E-2"/>
                  <c:y val="-1.8544141419560584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 год</c:v>
                </c:pt>
                <c:pt idx="1">
                  <c:v>2013 год</c:v>
                </c:pt>
                <c:pt idx="2">
                  <c:v>2014 год</c:v>
                </c:pt>
              </c:strCache>
            </c:strRef>
          </c:cat>
          <c:val>
            <c:numRef>
              <c:f>Sheet1!$B$3:$D$3</c:f>
              <c:numCache>
                <c:formatCode>General</c:formatCode>
                <c:ptCount val="3"/>
                <c:pt idx="0">
                  <c:v>67</c:v>
                </c:pt>
                <c:pt idx="1">
                  <c:v>69</c:v>
                </c:pt>
                <c:pt idx="2">
                  <c:v>68</c:v>
                </c:pt>
              </c:numCache>
            </c:numRef>
          </c:val>
        </c:ser>
        <c:ser>
          <c:idx val="2"/>
          <c:order val="2"/>
          <c:tx>
            <c:strRef>
              <c:f>Sheet1!$A$4</c:f>
              <c:strCache>
                <c:ptCount val="1"/>
                <c:pt idx="0">
                  <c:v>третья</c:v>
                </c:pt>
              </c:strCache>
            </c:strRef>
          </c:tx>
          <c:invertIfNegative val="0"/>
          <c:dLbls>
            <c:dLbl>
              <c:idx val="0"/>
              <c:layout>
                <c:manualLayout>
                  <c:x val="3.4552496539252749E-2"/>
                  <c:y val="-1.5940752830244122E-2"/>
                </c:manualLayout>
              </c:layout>
              <c:showLegendKey val="0"/>
              <c:showVal val="1"/>
              <c:showCatName val="0"/>
              <c:showSerName val="0"/>
              <c:showPercent val="0"/>
              <c:showBubbleSize val="0"/>
            </c:dLbl>
            <c:dLbl>
              <c:idx val="1"/>
              <c:layout>
                <c:manualLayout>
                  <c:x val="4.1648590737539466E-2"/>
                  <c:y val="-5.138906748598230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 год</c:v>
                </c:pt>
                <c:pt idx="1">
                  <c:v>2013 год</c:v>
                </c:pt>
                <c:pt idx="2">
                  <c:v>2014 год</c:v>
                </c:pt>
              </c:strCache>
            </c:strRef>
          </c:cat>
          <c:val>
            <c:numRef>
              <c:f>Sheet1!$B$4:$D$4</c:f>
              <c:numCache>
                <c:formatCode>General</c:formatCode>
                <c:ptCount val="3"/>
                <c:pt idx="0">
                  <c:v>5</c:v>
                </c:pt>
                <c:pt idx="1">
                  <c:v>5</c:v>
                </c:pt>
                <c:pt idx="2">
                  <c:v>5</c:v>
                </c:pt>
              </c:numCache>
            </c:numRef>
          </c:val>
        </c:ser>
        <c:ser>
          <c:idx val="3"/>
          <c:order val="3"/>
          <c:tx>
            <c:strRef>
              <c:f>Sheet1!$A$5</c:f>
              <c:strCache>
                <c:ptCount val="1"/>
                <c:pt idx="0">
                  <c:v>четвертая</c:v>
                </c:pt>
              </c:strCache>
            </c:strRef>
          </c:tx>
          <c:invertIfNegative val="0"/>
          <c:dLbls>
            <c:dLbl>
              <c:idx val="0"/>
              <c:layout>
                <c:manualLayout>
                  <c:x val="2.7352219925979648E-2"/>
                  <c:y val="-5.2656243643439014E-3"/>
                </c:manualLayout>
              </c:layout>
              <c:showLegendKey val="0"/>
              <c:showVal val="1"/>
              <c:showCatName val="0"/>
              <c:showSerName val="0"/>
              <c:showPercent val="0"/>
              <c:showBubbleSize val="0"/>
            </c:dLbl>
            <c:dLbl>
              <c:idx val="1"/>
              <c:layout>
                <c:manualLayout>
                  <c:x val="4.3744291439971675E-2"/>
                  <c:y val="-5.2656243643439014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 год</c:v>
                </c:pt>
                <c:pt idx="1">
                  <c:v>2013 год</c:v>
                </c:pt>
                <c:pt idx="2">
                  <c:v>2014 год</c:v>
                </c:pt>
              </c:strCache>
            </c:strRef>
          </c:cat>
          <c:val>
            <c:numRef>
              <c:f>Sheet1!$B$5:$D$5</c:f>
              <c:numCache>
                <c:formatCode>General</c:formatCode>
                <c:ptCount val="3"/>
                <c:pt idx="0">
                  <c:v>1</c:v>
                </c:pt>
                <c:pt idx="1">
                  <c:v>1</c:v>
                </c:pt>
                <c:pt idx="2">
                  <c:v>1</c:v>
                </c:pt>
              </c:numCache>
            </c:numRef>
          </c:val>
        </c:ser>
        <c:dLbls>
          <c:showLegendKey val="0"/>
          <c:showVal val="0"/>
          <c:showCatName val="0"/>
          <c:showSerName val="0"/>
          <c:showPercent val="0"/>
          <c:showBubbleSize val="0"/>
        </c:dLbls>
        <c:gapWidth val="150"/>
        <c:gapDepth val="0"/>
        <c:shape val="box"/>
        <c:axId val="168297600"/>
        <c:axId val="168299136"/>
        <c:axId val="0"/>
      </c:bar3DChart>
      <c:catAx>
        <c:axId val="168297600"/>
        <c:scaling>
          <c:orientation val="minMax"/>
        </c:scaling>
        <c:delete val="0"/>
        <c:axPos val="b"/>
        <c:numFmt formatCode="General" sourceLinked="1"/>
        <c:majorTickMark val="out"/>
        <c:minorTickMark val="none"/>
        <c:tickLblPos val="low"/>
        <c:txPr>
          <a:bodyPr rot="0" vert="horz"/>
          <a:lstStyle/>
          <a:p>
            <a:pPr>
              <a:defRPr b="1"/>
            </a:pPr>
            <a:endParaRPr lang="ru-RU"/>
          </a:p>
        </c:txPr>
        <c:crossAx val="168299136"/>
        <c:crosses val="autoZero"/>
        <c:auto val="1"/>
        <c:lblAlgn val="ctr"/>
        <c:lblOffset val="100"/>
        <c:tickLblSkip val="1"/>
        <c:tickMarkSkip val="1"/>
        <c:noMultiLvlLbl val="0"/>
      </c:catAx>
      <c:valAx>
        <c:axId val="168299136"/>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168297600"/>
        <c:crosses val="autoZero"/>
        <c:crossBetween val="between"/>
      </c:valAx>
    </c:plotArea>
    <c:legend>
      <c:legendPos val="r"/>
      <c:legendEntry>
        <c:idx val="0"/>
        <c:txPr>
          <a:bodyPr/>
          <a:lstStyle/>
          <a:p>
            <a:pPr>
              <a:defRPr b="1"/>
            </a:pPr>
            <a:endParaRPr lang="ru-RU"/>
          </a:p>
        </c:txPr>
      </c:legendEntry>
      <c:legendEntry>
        <c:idx val="1"/>
        <c:txPr>
          <a:bodyPr/>
          <a:lstStyle/>
          <a:p>
            <a:pPr>
              <a:defRPr b="1"/>
            </a:pPr>
            <a:endParaRPr lang="ru-RU"/>
          </a:p>
        </c:txPr>
      </c:legendEntry>
      <c:legendEntry>
        <c:idx val="2"/>
        <c:txPr>
          <a:bodyPr/>
          <a:lstStyle/>
          <a:p>
            <a:pPr>
              <a:defRPr b="1"/>
            </a:pPr>
            <a:endParaRPr lang="ru-RU"/>
          </a:p>
        </c:txPr>
      </c:legendEntry>
      <c:legendEntry>
        <c:idx val="3"/>
        <c:txPr>
          <a:bodyPr/>
          <a:lstStyle/>
          <a:p>
            <a:pPr>
              <a:defRPr b="1"/>
            </a:pPr>
            <a:endParaRPr lang="ru-RU"/>
          </a:p>
        </c:txPr>
      </c:legendEntry>
      <c:layout>
        <c:manualLayout>
          <c:xMode val="edge"/>
          <c:yMode val="edge"/>
          <c:x val="1.9672131147541055E-2"/>
          <c:y val="0.89610389610389984"/>
          <c:w val="0.95573770491803278"/>
          <c:h val="0.10389610389610412"/>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4"/>
      <c:rotY val="20"/>
      <c:depthPercent val="100"/>
      <c:rAngAx val="1"/>
    </c:view3D>
    <c:floor>
      <c:thickness val="0"/>
    </c:floor>
    <c:sideWall>
      <c:thickness val="0"/>
    </c:sideWall>
    <c:backWall>
      <c:thickness val="0"/>
    </c:backWall>
    <c:plotArea>
      <c:layout>
        <c:manualLayout>
          <c:layoutTarget val="inner"/>
          <c:xMode val="edge"/>
          <c:yMode val="edge"/>
          <c:x val="4.9136786188579092E-2"/>
          <c:y val="5.2980132450331445E-2"/>
          <c:w val="0.93625498007968122"/>
          <c:h val="0.68543046357615933"/>
        </c:manualLayout>
      </c:layout>
      <c:bar3DChart>
        <c:barDir val="col"/>
        <c:grouping val="clustered"/>
        <c:varyColors val="0"/>
        <c:ser>
          <c:idx val="0"/>
          <c:order val="0"/>
          <c:tx>
            <c:strRef>
              <c:f>Sheet1!$A$2</c:f>
              <c:strCache>
                <c:ptCount val="1"/>
                <c:pt idx="0">
                  <c:v>Внешние</c:v>
                </c:pt>
              </c:strCache>
            </c:strRef>
          </c:tx>
          <c:invertIfNegative val="0"/>
          <c:dLbls>
            <c:dLbl>
              <c:idx val="0"/>
              <c:layout>
                <c:manualLayout>
                  <c:x val="-5.1904932740091834E-3"/>
                  <c:y val="-1.2907552427681103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2012-2013</c:v>
                </c:pt>
                <c:pt idx="1">
                  <c:v>2013-2014</c:v>
                </c:pt>
                <c:pt idx="2">
                  <c:v>2014-2015</c:v>
                </c:pt>
              </c:strCache>
            </c:strRef>
          </c:cat>
          <c:val>
            <c:numRef>
              <c:f>Sheet1!$B$2:$D$2</c:f>
              <c:numCache>
                <c:formatCode>0%</c:formatCode>
                <c:ptCount val="3"/>
                <c:pt idx="0">
                  <c:v>0.25</c:v>
                </c:pt>
                <c:pt idx="1">
                  <c:v>0.31000000000000072</c:v>
                </c:pt>
                <c:pt idx="2">
                  <c:v>0.33000000000000096</c:v>
                </c:pt>
              </c:numCache>
            </c:numRef>
          </c:val>
        </c:ser>
        <c:ser>
          <c:idx val="1"/>
          <c:order val="1"/>
          <c:tx>
            <c:strRef>
              <c:f>Sheet1!$A$3</c:f>
              <c:strCache>
                <c:ptCount val="1"/>
                <c:pt idx="0">
                  <c:v>Внутренние</c:v>
                </c:pt>
              </c:strCache>
            </c:strRef>
          </c:tx>
          <c:invertIfNegative val="0"/>
          <c:dLbls>
            <c:dLbl>
              <c:idx val="0"/>
              <c:layout>
                <c:manualLayout>
                  <c:x val="6.7019349628282985E-3"/>
                  <c:y val="-3.2998041946066876E-2"/>
                </c:manualLayout>
              </c:layout>
              <c:showLegendKey val="0"/>
              <c:showVal val="1"/>
              <c:showCatName val="0"/>
              <c:showSerName val="0"/>
              <c:showPercent val="0"/>
              <c:showBubbleSize val="0"/>
            </c:dLbl>
            <c:dLbl>
              <c:idx val="1"/>
              <c:layout>
                <c:manualLayout>
                  <c:x val="1.5126050409455043E-2"/>
                  <c:y val="-1.8544141419560595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2012-2013</c:v>
                </c:pt>
                <c:pt idx="1">
                  <c:v>2013-2014</c:v>
                </c:pt>
                <c:pt idx="2">
                  <c:v>2014-2015</c:v>
                </c:pt>
              </c:strCache>
            </c:strRef>
          </c:cat>
          <c:val>
            <c:numRef>
              <c:f>Sheet1!$B$3:$D$3</c:f>
              <c:numCache>
                <c:formatCode>0%</c:formatCode>
                <c:ptCount val="3"/>
                <c:pt idx="0">
                  <c:v>0.22</c:v>
                </c:pt>
                <c:pt idx="1">
                  <c:v>0.31000000000000072</c:v>
                </c:pt>
                <c:pt idx="2">
                  <c:v>0.33000000000000096</c:v>
                </c:pt>
              </c:numCache>
            </c:numRef>
          </c:val>
        </c:ser>
        <c:ser>
          <c:idx val="2"/>
          <c:order val="2"/>
          <c:tx>
            <c:strRef>
              <c:f>Sheet1!$A$4</c:f>
              <c:strCache>
                <c:ptCount val="1"/>
              </c:strCache>
            </c:strRef>
          </c:tx>
          <c:invertIfNegative val="0"/>
          <c:dLbls>
            <c:dLbl>
              <c:idx val="0"/>
              <c:layout>
                <c:manualLayout>
                  <c:x val="3.4552496539252749E-2"/>
                  <c:y val="-1.5940752830244122E-2"/>
                </c:manualLayout>
              </c:layout>
              <c:showLegendKey val="0"/>
              <c:showVal val="1"/>
              <c:showCatName val="0"/>
              <c:showSerName val="0"/>
              <c:showPercent val="0"/>
              <c:showBubbleSize val="0"/>
            </c:dLbl>
            <c:dLbl>
              <c:idx val="1"/>
              <c:layout>
                <c:manualLayout>
                  <c:x val="4.1648590737539466E-2"/>
                  <c:y val="-5.138906748598230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2012-2013</c:v>
                </c:pt>
                <c:pt idx="1">
                  <c:v>2013-2014</c:v>
                </c:pt>
                <c:pt idx="2">
                  <c:v>2014-2015</c:v>
                </c:pt>
              </c:strCache>
            </c:strRef>
          </c:cat>
          <c:val>
            <c:numRef>
              <c:f>Sheet1!$B$4:$D$4</c:f>
              <c:numCache>
                <c:formatCode>General</c:formatCode>
                <c:ptCount val="3"/>
              </c:numCache>
            </c:numRef>
          </c:val>
        </c:ser>
        <c:ser>
          <c:idx val="3"/>
          <c:order val="3"/>
          <c:tx>
            <c:strRef>
              <c:f>Sheet1!$A$5</c:f>
              <c:strCache>
                <c:ptCount val="1"/>
              </c:strCache>
            </c:strRef>
          </c:tx>
          <c:invertIfNegative val="0"/>
          <c:dLbls>
            <c:dLbl>
              <c:idx val="0"/>
              <c:layout>
                <c:manualLayout>
                  <c:x val="2.7352219925979662E-2"/>
                  <c:y val="-5.2656243643439014E-3"/>
                </c:manualLayout>
              </c:layout>
              <c:showLegendKey val="0"/>
              <c:showVal val="1"/>
              <c:showCatName val="0"/>
              <c:showSerName val="0"/>
              <c:showPercent val="0"/>
              <c:showBubbleSize val="0"/>
            </c:dLbl>
            <c:dLbl>
              <c:idx val="1"/>
              <c:layout>
                <c:manualLayout>
                  <c:x val="4.3744291439971709E-2"/>
                  <c:y val="-5.2656243643439014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Sheet1!$B$1:$D$1</c:f>
              <c:strCache>
                <c:ptCount val="3"/>
                <c:pt idx="0">
                  <c:v>2012-2013</c:v>
                </c:pt>
                <c:pt idx="1">
                  <c:v>2013-2014</c:v>
                </c:pt>
                <c:pt idx="2">
                  <c:v>2014-2015</c:v>
                </c:pt>
              </c:strCache>
            </c:strRef>
          </c:cat>
          <c:val>
            <c:numRef>
              <c:f>Sheet1!$B$5:$D$5</c:f>
              <c:numCache>
                <c:formatCode>General</c:formatCode>
                <c:ptCount val="3"/>
              </c:numCache>
            </c:numRef>
          </c:val>
        </c:ser>
        <c:dLbls>
          <c:showLegendKey val="0"/>
          <c:showVal val="0"/>
          <c:showCatName val="0"/>
          <c:showSerName val="0"/>
          <c:showPercent val="0"/>
          <c:showBubbleSize val="0"/>
        </c:dLbls>
        <c:gapWidth val="150"/>
        <c:gapDepth val="0"/>
        <c:shape val="box"/>
        <c:axId val="235737472"/>
        <c:axId val="235739008"/>
        <c:axId val="0"/>
      </c:bar3DChart>
      <c:catAx>
        <c:axId val="235737472"/>
        <c:scaling>
          <c:orientation val="minMax"/>
        </c:scaling>
        <c:delete val="0"/>
        <c:axPos val="b"/>
        <c:numFmt formatCode="General" sourceLinked="1"/>
        <c:majorTickMark val="out"/>
        <c:minorTickMark val="none"/>
        <c:tickLblPos val="low"/>
        <c:txPr>
          <a:bodyPr rot="0" vert="horz"/>
          <a:lstStyle/>
          <a:p>
            <a:pPr>
              <a:defRPr b="1"/>
            </a:pPr>
            <a:endParaRPr lang="ru-RU"/>
          </a:p>
        </c:txPr>
        <c:crossAx val="235739008"/>
        <c:crosses val="autoZero"/>
        <c:auto val="1"/>
        <c:lblAlgn val="ctr"/>
        <c:lblOffset val="100"/>
        <c:tickLblSkip val="1"/>
        <c:tickMarkSkip val="1"/>
        <c:noMultiLvlLbl val="0"/>
      </c:catAx>
      <c:valAx>
        <c:axId val="235739008"/>
        <c:scaling>
          <c:orientation val="minMax"/>
        </c:scaling>
        <c:delete val="0"/>
        <c:axPos val="l"/>
        <c:majorGridlines/>
        <c:numFmt formatCode="0%" sourceLinked="1"/>
        <c:majorTickMark val="out"/>
        <c:minorTickMark val="none"/>
        <c:tickLblPos val="nextTo"/>
        <c:txPr>
          <a:bodyPr rot="0" vert="horz"/>
          <a:lstStyle/>
          <a:p>
            <a:pPr>
              <a:defRPr/>
            </a:pPr>
            <a:endParaRPr lang="ru-RU"/>
          </a:p>
        </c:txPr>
        <c:crossAx val="235737472"/>
        <c:crosses val="autoZero"/>
        <c:crossBetween val="between"/>
      </c:valAx>
    </c:plotArea>
    <c:legend>
      <c:legendPos val="r"/>
      <c:legendEntry>
        <c:idx val="0"/>
        <c:txPr>
          <a:bodyPr/>
          <a:lstStyle/>
          <a:p>
            <a:pPr>
              <a:defRPr b="1"/>
            </a:pPr>
            <a:endParaRPr lang="ru-RU"/>
          </a:p>
        </c:txPr>
      </c:legendEntry>
      <c:legendEntry>
        <c:idx val="1"/>
        <c:txPr>
          <a:bodyPr/>
          <a:lstStyle/>
          <a:p>
            <a:pPr>
              <a:defRPr b="1"/>
            </a:pPr>
            <a:endParaRPr lang="ru-RU"/>
          </a:p>
        </c:txPr>
      </c:legendEntry>
      <c:legendEntry>
        <c:idx val="2"/>
        <c:delete val="1"/>
      </c:legendEntry>
      <c:legendEntry>
        <c:idx val="3"/>
        <c:delete val="1"/>
      </c:legendEntry>
      <c:layout>
        <c:manualLayout>
          <c:xMode val="edge"/>
          <c:yMode val="edge"/>
          <c:x val="2.3752356336748732E-2"/>
          <c:y val="0.89567788552543115"/>
          <c:w val="0.95573770491803278"/>
          <c:h val="0.10389610389610412"/>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2291682289713786"/>
          <c:w val="0.78274329997325831"/>
          <c:h val="0.78581333583302049"/>
        </c:manualLayout>
      </c:layout>
      <c:pie3DChart>
        <c:varyColors val="1"/>
        <c:ser>
          <c:idx val="0"/>
          <c:order val="0"/>
          <c:tx>
            <c:strRef>
              <c:f>Лист1!$B$1</c:f>
              <c:strCache>
                <c:ptCount val="1"/>
                <c:pt idx="0">
                  <c:v>Столбец2</c:v>
                </c:pt>
              </c:strCache>
            </c:strRef>
          </c:tx>
          <c:spPr>
            <a:effectLst>
              <a:outerShdw blurRad="50800" dist="546100" dir="5400000" sx="2000" sy="2000" algn="ctr" rotWithShape="0">
                <a:prstClr val="black">
                  <a:alpha val="43000"/>
                </a:prstClr>
              </a:outerShdw>
            </a:effectLst>
          </c:spPr>
          <c:explosion val="22"/>
          <c:dPt>
            <c:idx val="0"/>
            <c:bubble3D val="0"/>
            <c:explosion val="11"/>
          </c:dPt>
          <c:dLbls>
            <c:spPr>
              <a:noFill/>
              <a:ln w="25315">
                <a:noFill/>
              </a:ln>
            </c:spPr>
            <c:showLegendKey val="0"/>
            <c:showVal val="1"/>
            <c:showCatName val="0"/>
            <c:showSerName val="0"/>
            <c:showPercent val="0"/>
            <c:showBubbleSize val="0"/>
            <c:showLeaderLines val="1"/>
          </c:dLbls>
          <c:cat>
            <c:strRef>
              <c:f>Лист1!$A$2:$A$15</c:f>
              <c:strCache>
                <c:ptCount val="14"/>
                <c:pt idx="0">
                  <c:v>педиатр</c:v>
                </c:pt>
                <c:pt idx="1">
                  <c:v>окулист </c:v>
                </c:pt>
                <c:pt idx="2">
                  <c:v>невропатолог</c:v>
                </c:pt>
                <c:pt idx="3">
                  <c:v>лор</c:v>
                </c:pt>
                <c:pt idx="4">
                  <c:v>нефролог</c:v>
                </c:pt>
                <c:pt idx="5">
                  <c:v>ортопед</c:v>
                </c:pt>
                <c:pt idx="6">
                  <c:v>дерматолог</c:v>
                </c:pt>
                <c:pt idx="7">
                  <c:v>к/ревматолог</c:v>
                </c:pt>
                <c:pt idx="8">
                  <c:v>фтизиатр</c:v>
                </c:pt>
                <c:pt idx="9">
                  <c:v>хирург</c:v>
                </c:pt>
                <c:pt idx="10">
                  <c:v>эндокринолог</c:v>
                </c:pt>
                <c:pt idx="11">
                  <c:v>г/энтеролог</c:v>
                </c:pt>
                <c:pt idx="12">
                  <c:v>инфекционист</c:v>
                </c:pt>
                <c:pt idx="13">
                  <c:v>гинеколог</c:v>
                </c:pt>
              </c:strCache>
            </c:strRef>
          </c:cat>
          <c:val>
            <c:numRef>
              <c:f>Лист1!$B$2:$B$15</c:f>
              <c:numCache>
                <c:formatCode>0.0%</c:formatCode>
                <c:ptCount val="14"/>
                <c:pt idx="0">
                  <c:v>0.31100000000000111</c:v>
                </c:pt>
                <c:pt idx="1">
                  <c:v>0.15600000000000044</c:v>
                </c:pt>
                <c:pt idx="2">
                  <c:v>0.10800000000000012</c:v>
                </c:pt>
                <c:pt idx="3">
                  <c:v>6.2000000000000034E-2</c:v>
                </c:pt>
                <c:pt idx="4">
                  <c:v>6.2000000000000034E-2</c:v>
                </c:pt>
                <c:pt idx="5">
                  <c:v>5.3999999999999999E-2</c:v>
                </c:pt>
                <c:pt idx="6">
                  <c:v>4.5999999999999999E-2</c:v>
                </c:pt>
                <c:pt idx="7">
                  <c:v>3.9000000000000014E-2</c:v>
                </c:pt>
                <c:pt idx="8">
                  <c:v>3.9000000000000014E-2</c:v>
                </c:pt>
                <c:pt idx="9">
                  <c:v>3.9000000000000014E-2</c:v>
                </c:pt>
                <c:pt idx="10">
                  <c:v>3.1000000000000052E-2</c:v>
                </c:pt>
                <c:pt idx="11">
                  <c:v>2.3E-2</c:v>
                </c:pt>
                <c:pt idx="12">
                  <c:v>1.4999999999999998E-2</c:v>
                </c:pt>
                <c:pt idx="13">
                  <c:v>1.4999999999999998E-2</c:v>
                </c:pt>
              </c:numCache>
            </c:numRef>
          </c:val>
        </c:ser>
        <c:dLbls>
          <c:showLegendKey val="0"/>
          <c:showVal val="0"/>
          <c:showCatName val="0"/>
          <c:showSerName val="0"/>
          <c:showPercent val="0"/>
          <c:showBubbleSize val="0"/>
          <c:showLeaderLines val="1"/>
        </c:dLbls>
      </c:pie3DChart>
      <c:spPr>
        <a:noFill/>
        <a:ln w="25315">
          <a:noFill/>
        </a:ln>
      </c:spPr>
    </c:plotArea>
    <c:legend>
      <c:legendPos val="r"/>
      <c:layout>
        <c:manualLayout>
          <c:xMode val="edge"/>
          <c:yMode val="edge"/>
          <c:x val="0.79963570127504568"/>
          <c:y val="4.3269230769230768E-2"/>
          <c:w val="0.18943533697632231"/>
          <c:h val="0.96153846153846168"/>
        </c:manualLayout>
      </c:layout>
      <c:overlay val="0"/>
    </c:legend>
    <c:plotVisOnly val="1"/>
    <c:dispBlanksAs val="zero"/>
    <c:showDLblsOverMax val="0"/>
  </c:chart>
  <c:spPr>
    <a:ln>
      <a:noFill/>
    </a:ln>
  </c:spPr>
  <c:txPr>
    <a:bodyPr/>
    <a:lstStyle/>
    <a:p>
      <a:pPr>
        <a:defRPr sz="1094" b="1" i="0" baseline="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90"/>
      <c:rotY val="20"/>
      <c:depthPercent val="100"/>
      <c:rAngAx val="1"/>
    </c:view3D>
    <c:floor>
      <c:thickness val="0"/>
    </c:floor>
    <c:sideWall>
      <c:thickness val="0"/>
    </c:sideWall>
    <c:backWall>
      <c:thickness val="0"/>
    </c:backWall>
    <c:plotArea>
      <c:layout>
        <c:manualLayout>
          <c:layoutTarget val="inner"/>
          <c:xMode val="edge"/>
          <c:yMode val="edge"/>
          <c:x val="7.481296758104769E-2"/>
          <c:y val="8.4388185654008435E-2"/>
          <c:w val="0.55361596009975067"/>
          <c:h val="0.66666666666666663"/>
        </c:manualLayout>
      </c:layout>
      <c:bar3DChart>
        <c:barDir val="col"/>
        <c:grouping val="clustered"/>
        <c:varyColors val="0"/>
        <c:ser>
          <c:idx val="0"/>
          <c:order val="0"/>
          <c:tx>
            <c:strRef>
              <c:f>Sheet1!$A$2</c:f>
              <c:strCache>
                <c:ptCount val="1"/>
                <c:pt idx="0">
                  <c:v>спортивное направление</c:v>
                </c:pt>
              </c:strCache>
            </c:strRef>
          </c:tx>
          <c:invertIfNegative val="0"/>
          <c:cat>
            <c:strRef>
              <c:f>Sheet1!$B$1:$D$1</c:f>
              <c:strCache>
                <c:ptCount val="3"/>
                <c:pt idx="0">
                  <c:v>2012-2013</c:v>
                </c:pt>
                <c:pt idx="1">
                  <c:v>2013-2014</c:v>
                </c:pt>
                <c:pt idx="2">
                  <c:v>2014-2015</c:v>
                </c:pt>
              </c:strCache>
            </c:strRef>
          </c:cat>
          <c:val>
            <c:numRef>
              <c:f>Sheet1!$B$2:$D$2</c:f>
              <c:numCache>
                <c:formatCode>General</c:formatCode>
                <c:ptCount val="3"/>
                <c:pt idx="0">
                  <c:v>32</c:v>
                </c:pt>
                <c:pt idx="1">
                  <c:v>25</c:v>
                </c:pt>
                <c:pt idx="2">
                  <c:v>32</c:v>
                </c:pt>
              </c:numCache>
            </c:numRef>
          </c:val>
        </c:ser>
        <c:ser>
          <c:idx val="1"/>
          <c:order val="1"/>
          <c:tx>
            <c:strRef>
              <c:f>Sheet1!$A$3</c:f>
              <c:strCache>
                <c:ptCount val="1"/>
                <c:pt idx="0">
                  <c:v>интеллектуальное направление</c:v>
                </c:pt>
              </c:strCache>
            </c:strRef>
          </c:tx>
          <c:invertIfNegative val="0"/>
          <c:cat>
            <c:strRef>
              <c:f>Sheet1!$B$1:$D$1</c:f>
              <c:strCache>
                <c:ptCount val="3"/>
                <c:pt idx="0">
                  <c:v>2012-2013</c:v>
                </c:pt>
                <c:pt idx="1">
                  <c:v>2013-2014</c:v>
                </c:pt>
                <c:pt idx="2">
                  <c:v>2014-2015</c:v>
                </c:pt>
              </c:strCache>
            </c:strRef>
          </c:cat>
          <c:val>
            <c:numRef>
              <c:f>Sheet1!$B$3:$D$3</c:f>
              <c:numCache>
                <c:formatCode>General</c:formatCode>
                <c:ptCount val="3"/>
                <c:pt idx="0">
                  <c:v>97</c:v>
                </c:pt>
                <c:pt idx="1">
                  <c:v>108</c:v>
                </c:pt>
                <c:pt idx="2">
                  <c:v>172</c:v>
                </c:pt>
              </c:numCache>
            </c:numRef>
          </c:val>
        </c:ser>
        <c:ser>
          <c:idx val="2"/>
          <c:order val="2"/>
          <c:tx>
            <c:strRef>
              <c:f>Sheet1!$A$4</c:f>
              <c:strCache>
                <c:ptCount val="1"/>
                <c:pt idx="0">
                  <c:v>художественно-эстетическое направление</c:v>
                </c:pt>
              </c:strCache>
            </c:strRef>
          </c:tx>
          <c:invertIfNegative val="0"/>
          <c:cat>
            <c:strRef>
              <c:f>Sheet1!$B$1:$D$1</c:f>
              <c:strCache>
                <c:ptCount val="3"/>
                <c:pt idx="0">
                  <c:v>2012-2013</c:v>
                </c:pt>
                <c:pt idx="1">
                  <c:v>2013-2014</c:v>
                </c:pt>
                <c:pt idx="2">
                  <c:v>2014-2015</c:v>
                </c:pt>
              </c:strCache>
            </c:strRef>
          </c:cat>
          <c:val>
            <c:numRef>
              <c:f>Sheet1!$B$4:$D$4</c:f>
              <c:numCache>
                <c:formatCode>General</c:formatCode>
                <c:ptCount val="3"/>
                <c:pt idx="0">
                  <c:v>9</c:v>
                </c:pt>
                <c:pt idx="1">
                  <c:v>9</c:v>
                </c:pt>
                <c:pt idx="2">
                  <c:v>15</c:v>
                </c:pt>
              </c:numCache>
            </c:numRef>
          </c:val>
        </c:ser>
        <c:ser>
          <c:idx val="3"/>
          <c:order val="3"/>
          <c:tx>
            <c:strRef>
              <c:f>Sheet1!$A$5</c:f>
              <c:strCache>
                <c:ptCount val="1"/>
              </c:strCache>
            </c:strRef>
          </c:tx>
          <c:invertIfNegative val="0"/>
          <c:cat>
            <c:strRef>
              <c:f>Sheet1!$B$1:$D$1</c:f>
              <c:strCache>
                <c:ptCount val="3"/>
                <c:pt idx="0">
                  <c:v>2012-2013</c:v>
                </c:pt>
                <c:pt idx="1">
                  <c:v>2013-2014</c:v>
                </c:pt>
                <c:pt idx="2">
                  <c:v>2014-2015</c:v>
                </c:pt>
              </c:strCache>
            </c:strRef>
          </c:cat>
          <c:val>
            <c:numRef>
              <c:f>Sheet1!$B$5:$D$5</c:f>
              <c:numCache>
                <c:formatCode>General</c:formatCode>
                <c:ptCount val="3"/>
              </c:numCache>
            </c:numRef>
          </c:val>
        </c:ser>
        <c:dLbls>
          <c:showLegendKey val="0"/>
          <c:showVal val="0"/>
          <c:showCatName val="0"/>
          <c:showSerName val="0"/>
          <c:showPercent val="0"/>
          <c:showBubbleSize val="0"/>
        </c:dLbls>
        <c:gapWidth val="150"/>
        <c:gapDepth val="0"/>
        <c:shape val="box"/>
        <c:axId val="241906048"/>
        <c:axId val="241907584"/>
        <c:axId val="0"/>
      </c:bar3DChart>
      <c:catAx>
        <c:axId val="241906048"/>
        <c:scaling>
          <c:orientation val="minMax"/>
        </c:scaling>
        <c:delete val="0"/>
        <c:axPos val="b"/>
        <c:numFmt formatCode="General" sourceLinked="1"/>
        <c:majorTickMark val="out"/>
        <c:minorTickMark val="none"/>
        <c:tickLblPos val="low"/>
        <c:txPr>
          <a:bodyPr rot="0" vert="horz"/>
          <a:lstStyle/>
          <a:p>
            <a:pPr>
              <a:defRPr/>
            </a:pPr>
            <a:endParaRPr lang="ru-RU"/>
          </a:p>
        </c:txPr>
        <c:crossAx val="241907584"/>
        <c:crosses val="autoZero"/>
        <c:auto val="1"/>
        <c:lblAlgn val="ctr"/>
        <c:lblOffset val="100"/>
        <c:tickLblSkip val="1"/>
        <c:tickMarkSkip val="1"/>
        <c:noMultiLvlLbl val="0"/>
      </c:catAx>
      <c:valAx>
        <c:axId val="241907584"/>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41906048"/>
        <c:crosses val="autoZero"/>
        <c:crossBetween val="between"/>
      </c:valAx>
    </c:plotArea>
    <c:legend>
      <c:legendPos val="r"/>
      <c:legendEntry>
        <c:idx val="3"/>
        <c:delete val="1"/>
      </c:legendEntry>
      <c:layout>
        <c:manualLayout>
          <c:xMode val="edge"/>
          <c:yMode val="edge"/>
          <c:x val="0.65586034912718205"/>
          <c:y val="2.5316455696202528E-2"/>
          <c:w val="0.33416458852867942"/>
          <c:h val="0.94936708860759489"/>
        </c:manualLayout>
      </c:layout>
      <c:overlay val="0"/>
      <c:txPr>
        <a:bodyPr/>
        <a:lstStyle/>
        <a:p>
          <a:pPr>
            <a:defRPr sz="1000"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5"/>
      <c:rotY val="20"/>
      <c:depthPercent val="100"/>
      <c:rAngAx val="1"/>
    </c:view3D>
    <c:floor>
      <c:thickness val="0"/>
    </c:floor>
    <c:sideWall>
      <c:thickness val="0"/>
    </c:sideWall>
    <c:backWall>
      <c:thickness val="0"/>
    </c:backWall>
    <c:plotArea>
      <c:layout>
        <c:manualLayout>
          <c:layoutTarget val="inner"/>
          <c:xMode val="edge"/>
          <c:yMode val="edge"/>
          <c:x val="5.1987767584097858E-2"/>
          <c:y val="9.8901098901099438E-2"/>
          <c:w val="0.58008709969795735"/>
          <c:h val="0.71428571428571463"/>
        </c:manualLayout>
      </c:layout>
      <c:bar3DChart>
        <c:barDir val="col"/>
        <c:grouping val="clustered"/>
        <c:varyColors val="0"/>
        <c:ser>
          <c:idx val="0"/>
          <c:order val="0"/>
          <c:tx>
            <c:strRef>
              <c:f>Sheet1!$A$2</c:f>
              <c:strCache>
                <c:ptCount val="1"/>
                <c:pt idx="0">
                  <c:v>художественно-эстетическое</c:v>
                </c:pt>
              </c:strCache>
            </c:strRef>
          </c:tx>
          <c:invertIfNegative val="0"/>
          <c:cat>
            <c:strRef>
              <c:f>Sheet1!$B$1:$F$1</c:f>
              <c:strCache>
                <c:ptCount val="4"/>
                <c:pt idx="1">
                  <c:v>2012-2013</c:v>
                </c:pt>
                <c:pt idx="2">
                  <c:v>2013-2014</c:v>
                </c:pt>
                <c:pt idx="3">
                  <c:v>2014-2015</c:v>
                </c:pt>
              </c:strCache>
            </c:strRef>
          </c:cat>
          <c:val>
            <c:numRef>
              <c:f>Sheet1!$B$2:$F$2</c:f>
              <c:numCache>
                <c:formatCode>General</c:formatCode>
                <c:ptCount val="5"/>
                <c:pt idx="1">
                  <c:v>60</c:v>
                </c:pt>
                <c:pt idx="2">
                  <c:v>75</c:v>
                </c:pt>
                <c:pt idx="3">
                  <c:v>75</c:v>
                </c:pt>
              </c:numCache>
            </c:numRef>
          </c:val>
        </c:ser>
        <c:ser>
          <c:idx val="1"/>
          <c:order val="1"/>
          <c:tx>
            <c:strRef>
              <c:f>Sheet1!$A$3</c:f>
              <c:strCache>
                <c:ptCount val="1"/>
                <c:pt idx="0">
                  <c:v>физкультурно-оздоровительное</c:v>
                </c:pt>
              </c:strCache>
            </c:strRef>
          </c:tx>
          <c:invertIfNegative val="0"/>
          <c:cat>
            <c:strRef>
              <c:f>Sheet1!$B$1:$F$1</c:f>
              <c:strCache>
                <c:ptCount val="4"/>
                <c:pt idx="1">
                  <c:v>2012-2013</c:v>
                </c:pt>
                <c:pt idx="2">
                  <c:v>2013-2014</c:v>
                </c:pt>
                <c:pt idx="3">
                  <c:v>2014-2015</c:v>
                </c:pt>
              </c:strCache>
            </c:strRef>
          </c:cat>
          <c:val>
            <c:numRef>
              <c:f>Sheet1!$B$3:$F$3</c:f>
              <c:numCache>
                <c:formatCode>General</c:formatCode>
                <c:ptCount val="5"/>
                <c:pt idx="1">
                  <c:v>30</c:v>
                </c:pt>
                <c:pt idx="2">
                  <c:v>30</c:v>
                </c:pt>
                <c:pt idx="3">
                  <c:v>30</c:v>
                </c:pt>
              </c:numCache>
            </c:numRef>
          </c:val>
        </c:ser>
        <c:ser>
          <c:idx val="2"/>
          <c:order val="2"/>
          <c:tx>
            <c:strRef>
              <c:f>Sheet1!$A$4</c:f>
              <c:strCache>
                <c:ptCount val="1"/>
                <c:pt idx="0">
                  <c:v>военно-патриотическое</c:v>
                </c:pt>
              </c:strCache>
            </c:strRef>
          </c:tx>
          <c:invertIfNegative val="0"/>
          <c:cat>
            <c:strRef>
              <c:f>Sheet1!$B$1:$F$1</c:f>
              <c:strCache>
                <c:ptCount val="4"/>
                <c:pt idx="1">
                  <c:v>2012-2013</c:v>
                </c:pt>
                <c:pt idx="2">
                  <c:v>2013-2014</c:v>
                </c:pt>
                <c:pt idx="3">
                  <c:v>2014-2015</c:v>
                </c:pt>
              </c:strCache>
            </c:strRef>
          </c:cat>
          <c:val>
            <c:numRef>
              <c:f>Sheet1!$B$4:$F$4</c:f>
              <c:numCache>
                <c:formatCode>General</c:formatCode>
                <c:ptCount val="5"/>
                <c:pt idx="1">
                  <c:v>0</c:v>
                </c:pt>
                <c:pt idx="2">
                  <c:v>15</c:v>
                </c:pt>
                <c:pt idx="3">
                  <c:v>15</c:v>
                </c:pt>
              </c:numCache>
            </c:numRef>
          </c:val>
        </c:ser>
        <c:ser>
          <c:idx val="3"/>
          <c:order val="3"/>
          <c:tx>
            <c:strRef>
              <c:f>Sheet1!$A$5</c:f>
              <c:strCache>
                <c:ptCount val="1"/>
                <c:pt idx="0">
                  <c:v>социально-педагогическое</c:v>
                </c:pt>
              </c:strCache>
            </c:strRef>
          </c:tx>
          <c:invertIfNegative val="0"/>
          <c:cat>
            <c:strRef>
              <c:f>Sheet1!$B$1:$F$1</c:f>
              <c:strCache>
                <c:ptCount val="4"/>
                <c:pt idx="1">
                  <c:v>2012-2013</c:v>
                </c:pt>
                <c:pt idx="2">
                  <c:v>2013-2014</c:v>
                </c:pt>
                <c:pt idx="3">
                  <c:v>2014-2015</c:v>
                </c:pt>
              </c:strCache>
            </c:strRef>
          </c:cat>
          <c:val>
            <c:numRef>
              <c:f>Sheet1!$B$5:$F$5</c:f>
              <c:numCache>
                <c:formatCode>General</c:formatCode>
                <c:ptCount val="5"/>
                <c:pt idx="1">
                  <c:v>75</c:v>
                </c:pt>
                <c:pt idx="2">
                  <c:v>60</c:v>
                </c:pt>
                <c:pt idx="3">
                  <c:v>60</c:v>
                </c:pt>
              </c:numCache>
            </c:numRef>
          </c:val>
        </c:ser>
        <c:ser>
          <c:idx val="4"/>
          <c:order val="4"/>
          <c:tx>
            <c:strRef>
              <c:f>Sheet1!$A$6</c:f>
              <c:strCache>
                <c:ptCount val="1"/>
                <c:pt idx="0">
                  <c:v>внеурочная деятельность</c:v>
                </c:pt>
              </c:strCache>
            </c:strRef>
          </c:tx>
          <c:invertIfNegative val="0"/>
          <c:cat>
            <c:strRef>
              <c:f>Sheet1!$B$1:$F$1</c:f>
              <c:strCache>
                <c:ptCount val="4"/>
                <c:pt idx="1">
                  <c:v>2012-2013</c:v>
                </c:pt>
                <c:pt idx="2">
                  <c:v>2013-2014</c:v>
                </c:pt>
                <c:pt idx="3">
                  <c:v>2014-2015</c:v>
                </c:pt>
              </c:strCache>
            </c:strRef>
          </c:cat>
          <c:val>
            <c:numRef>
              <c:f>Sheet1!$B$6:$F$6</c:f>
              <c:numCache>
                <c:formatCode>General</c:formatCode>
                <c:ptCount val="5"/>
                <c:pt idx="1">
                  <c:v>296</c:v>
                </c:pt>
                <c:pt idx="2">
                  <c:v>290</c:v>
                </c:pt>
                <c:pt idx="3">
                  <c:v>300</c:v>
                </c:pt>
              </c:numCache>
            </c:numRef>
          </c:val>
        </c:ser>
        <c:ser>
          <c:idx val="5"/>
          <c:order val="5"/>
          <c:tx>
            <c:strRef>
              <c:f>Sheet1!$A$7</c:f>
              <c:strCache>
                <c:ptCount val="1"/>
              </c:strCache>
            </c:strRef>
          </c:tx>
          <c:invertIfNegative val="0"/>
          <c:cat>
            <c:strRef>
              <c:f>Sheet1!$B$1:$F$1</c:f>
              <c:strCache>
                <c:ptCount val="4"/>
                <c:pt idx="1">
                  <c:v>2012-2013</c:v>
                </c:pt>
                <c:pt idx="2">
                  <c:v>2013-2014</c:v>
                </c:pt>
                <c:pt idx="3">
                  <c:v>2014-2015</c:v>
                </c:pt>
              </c:strCache>
            </c:strRef>
          </c:cat>
          <c:val>
            <c:numRef>
              <c:f>Sheet1!$B$7:$F$7</c:f>
              <c:numCache>
                <c:formatCode>General</c:formatCode>
                <c:ptCount val="5"/>
              </c:numCache>
            </c:numRef>
          </c:val>
        </c:ser>
        <c:ser>
          <c:idx val="6"/>
          <c:order val="6"/>
          <c:tx>
            <c:strRef>
              <c:f>Sheet1!$A$8</c:f>
              <c:strCache>
                <c:ptCount val="1"/>
              </c:strCache>
            </c:strRef>
          </c:tx>
          <c:invertIfNegative val="0"/>
          <c:cat>
            <c:strRef>
              <c:f>Sheet1!$B$1:$F$1</c:f>
              <c:strCache>
                <c:ptCount val="4"/>
                <c:pt idx="1">
                  <c:v>2012-2013</c:v>
                </c:pt>
                <c:pt idx="2">
                  <c:v>2013-2014</c:v>
                </c:pt>
                <c:pt idx="3">
                  <c:v>2014-2015</c:v>
                </c:pt>
              </c:strCache>
            </c:strRef>
          </c:cat>
          <c:val>
            <c:numRef>
              <c:f>Sheet1!$B$8:$F$8</c:f>
              <c:numCache>
                <c:formatCode>General</c:formatCode>
                <c:ptCount val="5"/>
              </c:numCache>
            </c:numRef>
          </c:val>
        </c:ser>
        <c:ser>
          <c:idx val="7"/>
          <c:order val="7"/>
          <c:tx>
            <c:strRef>
              <c:f>Sheet1!$A$9</c:f>
              <c:strCache>
                <c:ptCount val="1"/>
              </c:strCache>
            </c:strRef>
          </c:tx>
          <c:invertIfNegative val="0"/>
          <c:cat>
            <c:strRef>
              <c:f>Sheet1!$B$1:$F$1</c:f>
              <c:strCache>
                <c:ptCount val="4"/>
                <c:pt idx="1">
                  <c:v>2012-2013</c:v>
                </c:pt>
                <c:pt idx="2">
                  <c:v>2013-2014</c:v>
                </c:pt>
                <c:pt idx="3">
                  <c:v>2014-2015</c:v>
                </c:pt>
              </c:strCache>
            </c:strRef>
          </c:cat>
          <c:val>
            <c:numRef>
              <c:f>Sheet1!$B$9:$F$9</c:f>
              <c:numCache>
                <c:formatCode>General</c:formatCode>
                <c:ptCount val="5"/>
              </c:numCache>
            </c:numRef>
          </c:val>
        </c:ser>
        <c:dLbls>
          <c:showLegendKey val="0"/>
          <c:showVal val="0"/>
          <c:showCatName val="0"/>
          <c:showSerName val="0"/>
          <c:showPercent val="0"/>
          <c:showBubbleSize val="0"/>
        </c:dLbls>
        <c:gapWidth val="150"/>
        <c:gapDepth val="0"/>
        <c:shape val="box"/>
        <c:axId val="241946624"/>
        <c:axId val="241948160"/>
        <c:axId val="0"/>
      </c:bar3DChart>
      <c:catAx>
        <c:axId val="241946624"/>
        <c:scaling>
          <c:orientation val="minMax"/>
        </c:scaling>
        <c:delete val="0"/>
        <c:axPos val="b"/>
        <c:numFmt formatCode="General" sourceLinked="1"/>
        <c:majorTickMark val="out"/>
        <c:minorTickMark val="none"/>
        <c:tickLblPos val="low"/>
        <c:txPr>
          <a:bodyPr rot="0" vert="horz"/>
          <a:lstStyle/>
          <a:p>
            <a:pPr>
              <a:defRPr b="1"/>
            </a:pPr>
            <a:endParaRPr lang="ru-RU"/>
          </a:p>
        </c:txPr>
        <c:crossAx val="241948160"/>
        <c:crosses val="autoZero"/>
        <c:auto val="1"/>
        <c:lblAlgn val="ctr"/>
        <c:lblOffset val="100"/>
        <c:tickLblSkip val="1"/>
        <c:tickMarkSkip val="1"/>
        <c:noMultiLvlLbl val="0"/>
      </c:catAx>
      <c:valAx>
        <c:axId val="241948160"/>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241946624"/>
        <c:crosses val="autoZero"/>
        <c:crossBetween val="between"/>
      </c:valAx>
    </c:plotArea>
    <c:legend>
      <c:legendPos val="r"/>
      <c:legendEntry>
        <c:idx val="5"/>
        <c:delete val="1"/>
      </c:legendEntry>
      <c:legendEntry>
        <c:idx val="6"/>
        <c:delete val="1"/>
      </c:legendEntry>
      <c:legendEntry>
        <c:idx val="7"/>
        <c:delete val="1"/>
      </c:legendEntry>
      <c:layout>
        <c:manualLayout>
          <c:xMode val="edge"/>
          <c:yMode val="edge"/>
          <c:x val="0.66849730505117777"/>
          <c:y val="8.2417582417582416E-2"/>
          <c:w val="0.32538639335363501"/>
          <c:h val="0.91758242548448554"/>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3"/>
      <c:rotY val="20"/>
      <c:depthPercent val="100"/>
      <c:rAngAx val="1"/>
    </c:view3D>
    <c:floor>
      <c:thickness val="0"/>
    </c:floor>
    <c:sideWall>
      <c:thickness val="0"/>
    </c:sideWall>
    <c:backWall>
      <c:thickness val="0"/>
    </c:backWall>
    <c:plotArea>
      <c:layout>
        <c:manualLayout>
          <c:layoutTarget val="inner"/>
          <c:xMode val="edge"/>
          <c:yMode val="edge"/>
          <c:x val="5.3435114503816793E-2"/>
          <c:y val="8.7912087912087933E-2"/>
          <c:w val="0.68893129770992367"/>
          <c:h val="0.72527472527472525"/>
        </c:manualLayout>
      </c:layout>
      <c:bar3DChart>
        <c:barDir val="col"/>
        <c:grouping val="clustered"/>
        <c:varyColors val="0"/>
        <c:ser>
          <c:idx val="0"/>
          <c:order val="0"/>
          <c:tx>
            <c:strRef>
              <c:f>Sheet1!$A$2</c:f>
              <c:strCache>
                <c:ptCount val="1"/>
                <c:pt idx="0">
                  <c:v>Центр развития творчества</c:v>
                </c:pt>
              </c:strCache>
            </c:strRef>
          </c:tx>
          <c:invertIfNegative val="0"/>
          <c:cat>
            <c:strRef>
              <c:f>Sheet1!$B$1:$E$1</c:f>
              <c:strCache>
                <c:ptCount val="4"/>
                <c:pt idx="1">
                  <c:v>2012-2013</c:v>
                </c:pt>
                <c:pt idx="2">
                  <c:v>2013-2014</c:v>
                </c:pt>
                <c:pt idx="3">
                  <c:v>2014-2015</c:v>
                </c:pt>
              </c:strCache>
            </c:strRef>
          </c:cat>
          <c:val>
            <c:numRef>
              <c:f>Sheet1!$B$2:$E$2</c:f>
              <c:numCache>
                <c:formatCode>d\-mmm</c:formatCode>
                <c:ptCount val="4"/>
                <c:pt idx="1">
                  <c:v>1</c:v>
                </c:pt>
                <c:pt idx="2" formatCode="General">
                  <c:v>2</c:v>
                </c:pt>
                <c:pt idx="3" formatCode="General">
                  <c:v>3.7</c:v>
                </c:pt>
              </c:numCache>
            </c:numRef>
          </c:val>
        </c:ser>
        <c:ser>
          <c:idx val="1"/>
          <c:order val="1"/>
          <c:tx>
            <c:strRef>
              <c:f>Sheet1!$A$3</c:f>
              <c:strCache>
                <c:ptCount val="1"/>
                <c:pt idx="0">
                  <c:v>"Спарта"</c:v>
                </c:pt>
              </c:strCache>
            </c:strRef>
          </c:tx>
          <c:invertIfNegative val="0"/>
          <c:cat>
            <c:strRef>
              <c:f>Sheet1!$B$1:$E$1</c:f>
              <c:strCache>
                <c:ptCount val="4"/>
                <c:pt idx="1">
                  <c:v>2012-2013</c:v>
                </c:pt>
                <c:pt idx="2">
                  <c:v>2013-2014</c:v>
                </c:pt>
                <c:pt idx="3">
                  <c:v>2014-2015</c:v>
                </c:pt>
              </c:strCache>
            </c:strRef>
          </c:cat>
          <c:val>
            <c:numRef>
              <c:f>Sheet1!$B$3:$E$3</c:f>
              <c:numCache>
                <c:formatCode>General</c:formatCode>
                <c:ptCount val="4"/>
                <c:pt idx="1">
                  <c:v>25</c:v>
                </c:pt>
                <c:pt idx="2">
                  <c:v>31.4</c:v>
                </c:pt>
                <c:pt idx="3">
                  <c:v>33.4</c:v>
                </c:pt>
              </c:numCache>
            </c:numRef>
          </c:val>
        </c:ser>
        <c:ser>
          <c:idx val="2"/>
          <c:order val="2"/>
          <c:tx>
            <c:strRef>
              <c:f>Sheet1!$A$4</c:f>
              <c:strCache>
                <c:ptCount val="1"/>
                <c:pt idx="0">
                  <c:v>Молодежный центр</c:v>
                </c:pt>
              </c:strCache>
            </c:strRef>
          </c:tx>
          <c:invertIfNegative val="0"/>
          <c:cat>
            <c:strRef>
              <c:f>Sheet1!$B$1:$E$1</c:f>
              <c:strCache>
                <c:ptCount val="4"/>
                <c:pt idx="1">
                  <c:v>2012-2013</c:v>
                </c:pt>
                <c:pt idx="2">
                  <c:v>2013-2014</c:v>
                </c:pt>
                <c:pt idx="3">
                  <c:v>2014-2015</c:v>
                </c:pt>
              </c:strCache>
            </c:strRef>
          </c:cat>
          <c:val>
            <c:numRef>
              <c:f>Sheet1!$B$4:$E$4</c:f>
              <c:numCache>
                <c:formatCode>General</c:formatCode>
                <c:ptCount val="4"/>
                <c:pt idx="1">
                  <c:v>3</c:v>
                </c:pt>
                <c:pt idx="2">
                  <c:v>4</c:v>
                </c:pt>
                <c:pt idx="3">
                  <c:v>5</c:v>
                </c:pt>
              </c:numCache>
            </c:numRef>
          </c:val>
        </c:ser>
        <c:ser>
          <c:idx val="3"/>
          <c:order val="3"/>
          <c:tx>
            <c:strRef>
              <c:f>Sheet1!$A$5</c:f>
              <c:strCache>
                <c:ptCount val="1"/>
                <c:pt idx="0">
                  <c:v>ДШИ</c:v>
                </c:pt>
              </c:strCache>
            </c:strRef>
          </c:tx>
          <c:invertIfNegative val="0"/>
          <c:cat>
            <c:strRef>
              <c:f>Sheet1!$B$1:$E$1</c:f>
              <c:strCache>
                <c:ptCount val="4"/>
                <c:pt idx="1">
                  <c:v>2012-2013</c:v>
                </c:pt>
                <c:pt idx="2">
                  <c:v>2013-2014</c:v>
                </c:pt>
                <c:pt idx="3">
                  <c:v>2014-2015</c:v>
                </c:pt>
              </c:strCache>
            </c:strRef>
          </c:cat>
          <c:val>
            <c:numRef>
              <c:f>Sheet1!$B$5:$E$5</c:f>
              <c:numCache>
                <c:formatCode>General</c:formatCode>
                <c:ptCount val="4"/>
                <c:pt idx="1">
                  <c:v>23.2</c:v>
                </c:pt>
                <c:pt idx="2">
                  <c:v>23</c:v>
                </c:pt>
                <c:pt idx="3">
                  <c:v>25</c:v>
                </c:pt>
              </c:numCache>
            </c:numRef>
          </c:val>
        </c:ser>
        <c:ser>
          <c:idx val="4"/>
          <c:order val="4"/>
          <c:tx>
            <c:strRef>
              <c:f>Sheet1!$A$6</c:f>
              <c:strCache>
                <c:ptCount val="1"/>
              </c:strCache>
            </c:strRef>
          </c:tx>
          <c:invertIfNegative val="0"/>
          <c:cat>
            <c:strRef>
              <c:f>Sheet1!$B$1:$E$1</c:f>
              <c:strCache>
                <c:ptCount val="4"/>
                <c:pt idx="1">
                  <c:v>2012-2013</c:v>
                </c:pt>
                <c:pt idx="2">
                  <c:v>2013-2014</c:v>
                </c:pt>
                <c:pt idx="3">
                  <c:v>2014-2015</c:v>
                </c:pt>
              </c:strCache>
            </c:strRef>
          </c:cat>
          <c:val>
            <c:numRef>
              <c:f>Sheet1!$B$6:$E$6</c:f>
              <c:numCache>
                <c:formatCode>General</c:formatCode>
                <c:ptCount val="4"/>
              </c:numCache>
            </c:numRef>
          </c:val>
        </c:ser>
        <c:ser>
          <c:idx val="5"/>
          <c:order val="5"/>
          <c:tx>
            <c:strRef>
              <c:f>Sheet1!$A$7</c:f>
              <c:strCache>
                <c:ptCount val="1"/>
              </c:strCache>
            </c:strRef>
          </c:tx>
          <c:invertIfNegative val="0"/>
          <c:cat>
            <c:strRef>
              <c:f>Sheet1!$B$1:$E$1</c:f>
              <c:strCache>
                <c:ptCount val="4"/>
                <c:pt idx="1">
                  <c:v>2012-2013</c:v>
                </c:pt>
                <c:pt idx="2">
                  <c:v>2013-2014</c:v>
                </c:pt>
                <c:pt idx="3">
                  <c:v>2014-2015</c:v>
                </c:pt>
              </c:strCache>
            </c:strRef>
          </c:cat>
          <c:val>
            <c:numRef>
              <c:f>Sheet1!$B$7:$E$7</c:f>
              <c:numCache>
                <c:formatCode>General</c:formatCode>
                <c:ptCount val="4"/>
              </c:numCache>
            </c:numRef>
          </c:val>
        </c:ser>
        <c:dLbls>
          <c:showLegendKey val="0"/>
          <c:showVal val="0"/>
          <c:showCatName val="0"/>
          <c:showSerName val="0"/>
          <c:showPercent val="0"/>
          <c:showBubbleSize val="0"/>
        </c:dLbls>
        <c:gapWidth val="150"/>
        <c:gapDepth val="0"/>
        <c:shape val="box"/>
        <c:axId val="235227776"/>
        <c:axId val="235233664"/>
        <c:axId val="0"/>
      </c:bar3DChart>
      <c:catAx>
        <c:axId val="235227776"/>
        <c:scaling>
          <c:orientation val="minMax"/>
        </c:scaling>
        <c:delete val="0"/>
        <c:axPos val="b"/>
        <c:numFmt formatCode="General" sourceLinked="1"/>
        <c:majorTickMark val="out"/>
        <c:minorTickMark val="none"/>
        <c:tickLblPos val="low"/>
        <c:txPr>
          <a:bodyPr rot="0" vert="horz"/>
          <a:lstStyle/>
          <a:p>
            <a:pPr>
              <a:defRPr/>
            </a:pPr>
            <a:endParaRPr lang="ru-RU"/>
          </a:p>
        </c:txPr>
        <c:crossAx val="235233664"/>
        <c:crosses val="autoZero"/>
        <c:auto val="1"/>
        <c:lblAlgn val="ctr"/>
        <c:lblOffset val="100"/>
        <c:tickLblSkip val="1"/>
        <c:tickMarkSkip val="1"/>
        <c:noMultiLvlLbl val="0"/>
      </c:catAx>
      <c:valAx>
        <c:axId val="235233664"/>
        <c:scaling>
          <c:orientation val="minMax"/>
        </c:scaling>
        <c:delete val="0"/>
        <c:axPos val="l"/>
        <c:majorGridlines/>
        <c:numFmt formatCode="d\-mmm" sourceLinked="1"/>
        <c:majorTickMark val="out"/>
        <c:minorTickMark val="none"/>
        <c:tickLblPos val="nextTo"/>
        <c:txPr>
          <a:bodyPr rot="0" vert="horz"/>
          <a:lstStyle/>
          <a:p>
            <a:pPr>
              <a:defRPr/>
            </a:pPr>
            <a:endParaRPr lang="ru-RU"/>
          </a:p>
        </c:txPr>
        <c:crossAx val="235227776"/>
        <c:crosses val="autoZero"/>
        <c:crossBetween val="between"/>
      </c:valAx>
    </c:plotArea>
    <c:legend>
      <c:legendPos val="r"/>
      <c:layout>
        <c:manualLayout>
          <c:xMode val="edge"/>
          <c:yMode val="edge"/>
          <c:x val="0.76335877862595425"/>
          <c:y val="0.18681318681318737"/>
          <c:w val="0.22900763358778664"/>
          <c:h val="0.6318681318681318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39</Pages>
  <Words>10011</Words>
  <Characters>57064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1</cp:revision>
  <dcterms:created xsi:type="dcterms:W3CDTF">2019-03-13T04:58:00Z</dcterms:created>
  <dcterms:modified xsi:type="dcterms:W3CDTF">2019-03-13T05:03:00Z</dcterms:modified>
</cp:coreProperties>
</file>