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jc w:val="center"/>
        <w:tblCellSpacing w:w="0" w:type="dxa"/>
        <w:tblInd w:w="1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4818"/>
      </w:tblGrid>
      <w:tr w:rsidR="00D912D2" w:rsidTr="00D912D2">
        <w:trPr>
          <w:tblCellSpacing w:w="0" w:type="dxa"/>
          <w:jc w:val="center"/>
        </w:trPr>
        <w:tc>
          <w:tcPr>
            <w:tcW w:w="6522" w:type="dxa"/>
            <w:hideMark/>
          </w:tcPr>
          <w:p w:rsidR="00D912D2" w:rsidRDefault="00D912D2">
            <w:pPr>
              <w:spacing w:before="30" w:after="30"/>
              <w:ind w:left="425" w:right="-283" w:hanging="425"/>
              <w:rPr>
                <w:color w:val="333333"/>
              </w:rPr>
            </w:pPr>
            <w:r>
              <w:rPr>
                <w:color w:val="333333"/>
              </w:rPr>
              <w:t xml:space="preserve">        ПРИНЯТО:</w:t>
            </w:r>
          </w:p>
          <w:p w:rsidR="00D912D2" w:rsidRDefault="00D912D2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 xml:space="preserve">        На общешкольной конференции </w:t>
            </w:r>
          </w:p>
          <w:p w:rsidR="00D912D2" w:rsidRDefault="00D912D2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 xml:space="preserve">        МБОУ СОШ № 1 р. п. Переяславка        </w:t>
            </w:r>
          </w:p>
          <w:p w:rsidR="00D912D2" w:rsidRDefault="00D912D2">
            <w:pPr>
              <w:spacing w:before="30" w:after="30"/>
              <w:ind w:left="283" w:hanging="283"/>
              <w:rPr>
                <w:color w:val="333333"/>
              </w:rPr>
            </w:pPr>
            <w:r>
              <w:rPr>
                <w:color w:val="333333"/>
              </w:rPr>
              <w:t xml:space="preserve">        Протокол № 1 от «30» сентября 2013 года</w:t>
            </w:r>
          </w:p>
        </w:tc>
        <w:tc>
          <w:tcPr>
            <w:tcW w:w="4818" w:type="dxa"/>
          </w:tcPr>
          <w:p w:rsidR="00D912D2" w:rsidRDefault="00D912D2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>УТВЕРЖДАЮ:</w:t>
            </w:r>
            <w:r>
              <w:rPr>
                <w:color w:val="333333"/>
              </w:rPr>
              <w:br/>
              <w:t>Директор МБОУ СОШ №1</w:t>
            </w:r>
          </w:p>
          <w:p w:rsidR="00D912D2" w:rsidRDefault="00D912D2">
            <w:pPr>
              <w:spacing w:before="30" w:after="3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р.п</w:t>
            </w:r>
            <w:proofErr w:type="spellEnd"/>
            <w:r>
              <w:rPr>
                <w:color w:val="333333"/>
              </w:rPr>
              <w:t xml:space="preserve">. Переяславка  </w:t>
            </w:r>
          </w:p>
          <w:p w:rsidR="00D912D2" w:rsidRDefault="00D912D2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 xml:space="preserve">___________ Т.Ю. </w:t>
            </w:r>
            <w:proofErr w:type="spellStart"/>
            <w:r>
              <w:rPr>
                <w:color w:val="333333"/>
              </w:rPr>
              <w:t>Олейникова</w:t>
            </w:r>
            <w:proofErr w:type="spellEnd"/>
          </w:p>
          <w:p w:rsidR="00D912D2" w:rsidRDefault="00D912D2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>№ 130-ОВ от «31» октября 2013 г. </w:t>
            </w:r>
          </w:p>
          <w:p w:rsidR="00D912D2" w:rsidRDefault="00D912D2">
            <w:pPr>
              <w:spacing w:before="30" w:after="30"/>
              <w:rPr>
                <w:color w:val="333333"/>
              </w:rPr>
            </w:pPr>
          </w:p>
        </w:tc>
      </w:tr>
    </w:tbl>
    <w:p w:rsidR="00D912D2" w:rsidRDefault="00D912D2" w:rsidP="00D912D2">
      <w:pPr>
        <w:ind w:firstLine="720"/>
        <w:jc w:val="center"/>
        <w:rPr>
          <w:b/>
          <w:sz w:val="32"/>
          <w:szCs w:val="32"/>
        </w:rPr>
      </w:pPr>
    </w:p>
    <w:p w:rsidR="00D912D2" w:rsidRDefault="00D912D2" w:rsidP="00D912D2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D912D2" w:rsidRDefault="00D912D2" w:rsidP="00D912D2">
      <w:pPr>
        <w:tabs>
          <w:tab w:val="left" w:pos="5529"/>
        </w:tabs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 школьной газете</w:t>
      </w:r>
    </w:p>
    <w:p w:rsidR="00D912D2" w:rsidRDefault="00D912D2" w:rsidP="00D912D2">
      <w:pPr>
        <w:ind w:firstLine="720"/>
        <w:rPr>
          <w:b/>
          <w:sz w:val="32"/>
          <w:szCs w:val="32"/>
        </w:rPr>
      </w:pPr>
    </w:p>
    <w:p w:rsidR="00D912D2" w:rsidRDefault="00D912D2" w:rsidP="00D912D2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1.1. Газета является информационным, публицистическим, художественным печатным изданием.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1.2. Газета является печатным органом, выражающим мнение учеников, родителей и преподавателей школы.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/>
          <w:sz w:val="28"/>
          <w:szCs w:val="28"/>
        </w:rPr>
        <w:t>Газета «5 баллов»</w:t>
      </w:r>
      <w:r>
        <w:rPr>
          <w:sz w:val="28"/>
          <w:szCs w:val="28"/>
        </w:rPr>
        <w:t xml:space="preserve"> - добровольная организация, в состав которой могут войти учащиеся 5-11-х классов, а также работники школы, чьи жизненные принципы не расходятся с целями и задачами объединения.</w:t>
      </w:r>
    </w:p>
    <w:p w:rsidR="00D912D2" w:rsidRDefault="00D912D2" w:rsidP="00D912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Основные цели и задачи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2.1. Цель: освещать в газете школьные новости и проблемы. Активизировать работу редакционных коллегий. Организовать работу редколлегии газеты на основе тесного сотрудничества с Детской организацией, Советом старшеклассников, Управляющим советом школы, педагогическим советом и родительским комитетом школы.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Задачи: 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2.2.1. Предоставить каждому возможность для самореализации.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2.2.2. Повысить интерес читателей к делам и проблемам школы и дать им возможность искать пути их решения.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2.2.3. Информировать о планируемых школьных и внешкольных мероприятиях.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2.2.4. Освещать события, происходящие в районе, посёлке, регионе, стране, мире с позиции значимости для учащихся, школы.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2.2.5. Поднимать вопросы, интересующие учащихся, учителей, родителей.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2.2.6. Проводить мероприятия, направленные на исследование вопросов, интересующих читателей, а также на выяснение мнений по освещаемым вопросам.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2.2.7. Публиковать статьи, стихи, рассказы и т.п. учащихся, учителей, родителей.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2.2.8. Развивать информационную культуру участников образовательного процесса.</w:t>
      </w:r>
    </w:p>
    <w:p w:rsidR="00D912D2" w:rsidRDefault="00D912D2" w:rsidP="00D912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III. Содержание газеты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3.1. Рубрики: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• «Школьная жизнь»;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• «Аллея славы»;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• «Новости с планеты «Спорт»»;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• «Говорит школьное самоуправление»;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•«Наши достижения» (призёры олимпиад, победители спортивных соревнований различного уровня);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• «Проба пера» (стихи и проза наших учеников);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• «Поздравляем!»;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• «Советы специалиста»;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• «Кроссворды, ребусы, загадки» и т.д.</w:t>
      </w:r>
    </w:p>
    <w:p w:rsidR="00D912D2" w:rsidRDefault="00D912D2" w:rsidP="00D912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Состав и функции членов объединения школьной газеты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Во главе газеты стоит Редакционный совет (далее по тексту – РС), состоящий из главного редактора и </w:t>
      </w:r>
      <w:proofErr w:type="gramStart"/>
      <w:r>
        <w:rPr>
          <w:sz w:val="28"/>
          <w:szCs w:val="28"/>
        </w:rPr>
        <w:t>вице-редактора</w:t>
      </w:r>
      <w:proofErr w:type="gramEnd"/>
      <w:r>
        <w:rPr>
          <w:sz w:val="28"/>
          <w:szCs w:val="28"/>
        </w:rPr>
        <w:t>, назначаемые приказом директора.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4.2. Редакционный совет: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4.2.1. утверждает концепцию газеты, её дизайн и направленность;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4.2.2. утверждает предлагаемые в газету статьи, рисунки и фотоматериалы;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4.2.3. осуществляет общее руководство изданием номеров газеты;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4.4.4. выносит замечания авторам газеты.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4.3. Учащиеся, осуществляющие непосредственную работу над газетой, образуют Редакционную коллегию.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4.4. Члены редколлегии: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4.4.1. разрабатывают концепцию, направленность и дизайн газеты;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4.4.2. обсуждают содержание номеров газеты, предлагаемые публикации;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4.4.3. готовят статьи, рисунки и фотографии в газету, работают над её оформлением.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4.5. В редколлегию принимаются ученики, делегированные для участия в издании газеты «5 баллов» своим классным коллективом.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4.6. Ученик может быть исключён из состава редколлегии по причине: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4.6.1. собственного желания;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4.6.2. перехода в другое образовательное учреждение (школу, колледж, техникум, училище);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4.7. Газета может иметь постоянных внештатных корреспондентов, как из числа членов коллектива школы, так и из числа людей, не обучающихся и/или не преподающих в школе.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4.8. Внештатные корреспонденты могут участвовать в заседаниях редколлегии с правом совещательного голоса.</w:t>
      </w:r>
    </w:p>
    <w:p w:rsidR="00D912D2" w:rsidRDefault="00D912D2" w:rsidP="00D912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Организация работы над печатным изданием 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5.1. Работа над газетой осуществляется на заседаниях Редакционного совета и Редколлегии, на которых определяется содержание, объём издания.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5.2. Периодичность выхода издания – приложение один раз в месяц в течение учебного года (с сентября по июнь), электронная газета 1 раз в четверть.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5.3. Объём издания – по объёму материала;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5.4. Тираж издания – по решению редакционной коллегии и Управляющего Совета</w:t>
      </w:r>
    </w:p>
    <w:p w:rsidR="00D912D2" w:rsidRDefault="00D912D2" w:rsidP="00D912D2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VI. Финансовая поддержка школьной газеты</w:t>
      </w:r>
    </w:p>
    <w:p w:rsidR="00D912D2" w:rsidRDefault="00D912D2" w:rsidP="00D912D2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выпусков школьной газеты осуществляется за счёт школьных средств и сре</w:t>
      </w:r>
      <w:proofErr w:type="gramStart"/>
      <w:r>
        <w:rPr>
          <w:sz w:val="28"/>
          <w:szCs w:val="28"/>
        </w:rPr>
        <w:t>дств  сп</w:t>
      </w:r>
      <w:proofErr w:type="gramEnd"/>
      <w:r>
        <w:rPr>
          <w:sz w:val="28"/>
          <w:szCs w:val="28"/>
        </w:rPr>
        <w:t>онсора.</w:t>
      </w:r>
    </w:p>
    <w:p w:rsidR="005249AF" w:rsidRDefault="005249AF"/>
    <w:sectPr w:rsidR="005249AF" w:rsidSect="00D912D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F4"/>
    <w:rsid w:val="005249AF"/>
    <w:rsid w:val="00D912D2"/>
    <w:rsid w:val="00D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2014-11-05T02:36:00Z</dcterms:created>
  <dcterms:modified xsi:type="dcterms:W3CDTF">2014-11-05T02:37:00Z</dcterms:modified>
</cp:coreProperties>
</file>