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B0D2E" w:rsidRPr="00662B5B" w:rsidTr="00695399">
        <w:tc>
          <w:tcPr>
            <w:tcW w:w="5000" w:type="pct"/>
            <w:vAlign w:val="center"/>
          </w:tcPr>
          <w:tbl>
            <w:tblPr>
              <w:tblW w:w="9356" w:type="dxa"/>
              <w:tblInd w:w="4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4B0D2E" w:rsidRPr="00242906" w:rsidTr="004B0D2E">
              <w:tc>
                <w:tcPr>
                  <w:tcW w:w="9356" w:type="dxa"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1"/>
                    <w:gridCol w:w="3725"/>
                  </w:tblGrid>
                  <w:tr w:rsidR="004B0D2E" w:rsidRPr="00242906" w:rsidTr="0069539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ПРИНЯТО:</w:t>
                        </w:r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 xml:space="preserve">Общешкольной конференцией </w:t>
                        </w:r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муниципального бюджетного общеобразовательного</w:t>
                        </w:r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 xml:space="preserve"> учреждения средней общеобразовательной школы №</w:t>
                        </w: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>1</w:t>
                        </w: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 xml:space="preserve"> рабочего поселка Переяславка  </w:t>
                        </w:r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Протокол № 1 от «30» сентября 201</w:t>
                        </w: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УТВЕРЖДАЮ:</w:t>
                        </w: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br/>
                          <w:t>Директор МБОУ СОШ №</w:t>
                        </w: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>1</w:t>
                        </w:r>
                      </w:p>
                      <w:p w:rsidR="004B0D2E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proofErr w:type="spellStart"/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р.п</w:t>
                        </w:r>
                        <w:proofErr w:type="spellEnd"/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. Переяславка района имени Лазо Хабаровского края</w:t>
                        </w:r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 xml:space="preserve">___________ Т.Ю. </w:t>
                        </w:r>
                        <w:proofErr w:type="spellStart"/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>Олейникова</w:t>
                        </w:r>
                        <w:proofErr w:type="spellEnd"/>
                      </w:p>
                      <w:p w:rsidR="004B0D2E" w:rsidRPr="00242906" w:rsidRDefault="004B0D2E" w:rsidP="00695399">
                        <w:pPr>
                          <w:spacing w:before="30" w:after="30"/>
                          <w:rPr>
                            <w:color w:val="333333"/>
                            <w:sz w:val="28"/>
                            <w:szCs w:val="28"/>
                          </w:rPr>
                        </w:pP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>№ 130 от «31» октября 201</w:t>
                        </w:r>
                        <w:r>
                          <w:rPr>
                            <w:color w:val="333333"/>
                            <w:sz w:val="28"/>
                            <w:szCs w:val="28"/>
                          </w:rPr>
                          <w:t>2</w:t>
                        </w:r>
                        <w:r w:rsidRPr="00242906">
                          <w:rPr>
                            <w:color w:val="333333"/>
                            <w:sz w:val="28"/>
                            <w:szCs w:val="28"/>
                          </w:rPr>
                          <w:t xml:space="preserve"> г. </w:t>
                        </w:r>
                      </w:p>
                    </w:tc>
                  </w:tr>
                </w:tbl>
                <w:p w:rsidR="004B0D2E" w:rsidRPr="00242906" w:rsidRDefault="004B0D2E" w:rsidP="0069539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0D2E" w:rsidRDefault="004B0D2E" w:rsidP="0069539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0D2E" w:rsidRPr="00242906" w:rsidRDefault="004B0D2E" w:rsidP="0069539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0D2E" w:rsidRPr="00242906" w:rsidRDefault="004B0D2E" w:rsidP="004B0D2E">
                  <w:pPr>
                    <w:ind w:left="425" w:hanging="425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ПОЛОЖЕНИЕ </w:t>
                  </w:r>
                  <w:bookmarkStart w:id="0" w:name="_GoBack"/>
                  <w:bookmarkEnd w:id="0"/>
                </w:p>
                <w:p w:rsidR="004B0D2E" w:rsidRDefault="004B0D2E" w:rsidP="0069539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42906">
                    <w:rPr>
                      <w:b/>
                      <w:bCs/>
                      <w:sz w:val="32"/>
                      <w:szCs w:val="32"/>
                    </w:rPr>
                    <w:t>об Управляющем Совете школы</w:t>
                  </w:r>
                </w:p>
                <w:p w:rsidR="004B0D2E" w:rsidRPr="00242906" w:rsidRDefault="004B0D2E" w:rsidP="0069539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1.1.        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Управляющий   совет   (далее   —   «Совет»)   муниципального бюджетного </w:t>
                  </w:r>
                  <w:r>
                    <w:rPr>
                      <w:color w:val="000000"/>
                      <w:sz w:val="28"/>
                      <w:szCs w:val="28"/>
                    </w:rPr>
                    <w:t>обще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t>образовательного учреждения СОШ №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 р. п. Переяславка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 (далее - «Школа»)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</w:t>
                  </w:r>
                  <w:proofErr w:type="gramEnd"/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Решения Совета, принятые в соответствии с его компетенцией, являются обязательными для руководителя Школы (далее - «Директор»), ее работников, обучающихся, их родителей (законных представителей).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1.2.  В своей деятельности Совет руководствуется: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Конституцией Российской Федерации, Законом РФ «Об образовании», иными федеральными и областными законами, Типовым положением об общеобразовательном учреждении и иными   нормативными актами;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Законами и нормативными правовыми актами района имени Лазо;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муниципальными правовыми актами органов местного самоуправления муниципального района имени Лазо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Уставом Учреждения, настоящим Положением, иными локальными нормативными актами Учреждения.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1.3. Основными задачами Совета являются: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1.3.1. Определение программы развития Школы, особенностей ее образовательной программы;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1.3.2. 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средств, полученных от его собственной деятельности и из иных источников;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1.3.3. Содействие созданию в Школе оптимальных условий и форм организации образовательного процесса;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1.3.4.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соблюдением здоровых и безопасных условий обучения, воспитания и труда в Школе.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b/>
                      <w:bCs/>
                      <w:color w:val="000000"/>
                      <w:sz w:val="28"/>
                      <w:szCs w:val="28"/>
                    </w:rPr>
                    <w:t>2. Компетенция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Для осуществления своих задач Совет: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2.1. Рекомендует для принятия проект устава Школы, изменения и дополнения к нему;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2.2. Согласовывает школьный компонент государственного образовательного стандарта общего образования и профили обучения;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2.3.      Утверждает программу развития Школы;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2.4.  Согласовывает выбор учебников из числа рекомендованных (допущенных) Министерством образования и науки Российской Федерации;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2.5. Утверждает режим занятий обучающихся, в том числе продолжительность учебной недели (пятидневная или шестидневная), время начала и окончания занятий; 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2.6.  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 и выносит рекомендации для принятия решения;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2.8. Содействует привлечению внебюджетных сре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дств дл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>я обеспечения деятельности и развития Школы;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2.9.  Заслушивает отчет директора Школы по итогам учебного и финансового года; 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2.10.  Осуществляет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соблюдением здоровых и безопасных условий обучения, воспитания и труда в Школе, вносит рекомендации и принимает меры к их улучшению;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2.11.  Ходатайствует при наличии оснований перед директором Школы о расторжении трудового договора с работниками Школы;</w:t>
                  </w:r>
                </w:p>
                <w:p w:rsidR="004B0D2E" w:rsidRPr="00242906" w:rsidRDefault="004B0D2E" w:rsidP="00695399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2.12. Ежегодно не позднее 1 ноября представляет учредителю и общественности информацию (доклад) о состоянии дел в Школе.</w:t>
                  </w:r>
                </w:p>
                <w:p w:rsidR="004B0D2E" w:rsidRPr="00242906" w:rsidRDefault="004B0D2E" w:rsidP="00695399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b/>
                      <w:bCs/>
                      <w:sz w:val="28"/>
                      <w:szCs w:val="28"/>
                    </w:rPr>
                    <w:t>3. Состав и формирование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3.1. Совет формируется в составе не менее 11 членов с использованием процедур выборов;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3.2.  Члены Совета из числа родителей (законных представителей) обучающихся всех ступеней общего образования избираются общим собранием (конференцией) родителей (законных представителей) обучающихся всех классов по принципу «одна семья (полная или неполная) — один голос», независимо от количества детей данной семьи, обучающихся в Школе.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Работники Школы, дети которых обучаются в Школе, не могут быть избраны в члены Совета в качестве представителей родителей (законных представителей) обучающихся.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Общее количество членов Совета, избираемых из числа родителей (законных представителей) обучающихся, не может быть меньше одной трети и больше половины общего числа членов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3.3.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Члены Совета из числа обучающихся  избираются общим 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собранием класса или конференцией обучающихся в соответствующих  классах;</w:t>
                  </w:r>
                  <w:proofErr w:type="gramEnd"/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3.4.  Члены Совета из числа работников избираются общим собранием работников или конференцией представителей работников Школы.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Количество членов Совета из числа работников Школы не может превышать одной четверти общего числа членов Совета. При этом не менее чем 2/3 из них должны являться педагогическими работниками;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3.5. Члены Совета избираются сроком на три года, за исключением членов Совета из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числа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обучающихся, которые избираются сроком на один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3.6.  Директор Школы входит в состав Совета по должности.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3.7.  В состав Совета входит один представитель учредителя Школы в соответствии с приказом о назначении и доверенностью учредителя.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3.8.Ответственное за выборы должностное лицо организует проведение соответствующих собраний и/или конференций для осуществления выборов и оформление их протоколов.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Директор Школы в трехдневный срок после получения списка избранных членов Совета издает приказ, котором объявляет этот список, назначает дату первого заседания Совета, о чем извещает учредителя.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На первом заседании Совета избирается его председатель, заместители председателя, избирается (назначается) секретарь Совета из числа работников Школы либо из числа любых лиц, выполняющих функции секретаря на общественных началах. </w:t>
                  </w:r>
                  <w:r w:rsidRPr="00242906">
                    <w:rPr>
                      <w:sz w:val="28"/>
                      <w:szCs w:val="28"/>
                    </w:rPr>
                    <w:t>Секретарь Совета не является членом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3.9. Со дня регистрации Совет наделяется в полном объеме полномочиями, предусмотренными Уставом Школы и настоящим Положением;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          3.10. Член Совета Школы может быть одновременно членом Совета других общеобразовательных учреждений;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3.11.     При выбытии из Совета выборных членов в двухнедельный срок проводятся довыборы членов Совета в предусмотренном для выборов порядке.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При выбытии из членов Совета кооптированных членов Совет осуществляет дополнительную кооптацию в установленном для кооптации порядке.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 xml:space="preserve">4. </w:t>
                  </w:r>
                  <w:r w:rsidRPr="00242906">
                    <w:rPr>
                      <w:b/>
                      <w:bCs/>
                      <w:sz w:val="28"/>
                      <w:szCs w:val="28"/>
                    </w:rPr>
                    <w:t>Председатель Совета, заместитель Председателя Совета, секретарь 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Представитель учредителя в Совете, обучающиеся, директор и работники Школы не могут быть избраны Председателем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4.2.  Председатель Совета организует и планирует его работу, созывает 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hanging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4.3.               В   случае   отсутствия   Председателя   Совета   его   функции осуществляет его заместитель, избираемый в порядке, установленном для избрания Председателя Совета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Для организации работы Совета избирается (назначается) секретарь Совета, который ведет протоколы заседаний и иную документацию</w:t>
                  </w:r>
                  <w:r w:rsidRPr="00242906">
                    <w:rPr>
                      <w:sz w:val="28"/>
                      <w:szCs w:val="28"/>
                    </w:rPr>
                    <w:br/>
                    <w:t>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 xml:space="preserve">5. </w:t>
                  </w:r>
                  <w:r w:rsidRPr="00242906">
                    <w:rPr>
                      <w:b/>
                      <w:bCs/>
                      <w:sz w:val="28"/>
                      <w:szCs w:val="28"/>
                    </w:rPr>
                    <w:t>Организация работы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 чем одной четвертой частью членов от списочного состава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5.2. Решения Совета считаются правомочными, если на заседании Совета присутствовало не менее половины его членов.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5.3.            Каждый член Совета обладает одним голосом. В случае равенства голосов решающим является голос председательствующего на заседании;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5.4.   Решения Совета принимаются абсолютным большинством голосов присутствующих на заседании членов Совета (более половины) и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br/>
                    <w:t>оформляются в виде постановлений.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5.5. На заседании Совета ведется протокол. В протоколе заседания Совета указываются: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место и время проведения заседания;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фамилия, имя, отчество присутствующих на заседании;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-       повестка дня заседания;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  краткое изложение всех выступлений по вопросам повестки дня;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 xml:space="preserve">-       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t>вопросы, поставленные на голосование, и итоги голосования по ним;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 принятые постановления.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5.6. Члены Совета работают безвозмездно в качестве добровольцев.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br/>
                    <w:t>Федеральным законом «О благотворительной деятельности и благотворительных организациях» №135-ФЗ  предусмотрено возмещение расходов добровольцев, связанных с их деятельностью (командировочные расходы, затраты на транспорт и другие).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b/>
                      <w:bCs/>
                      <w:sz w:val="28"/>
                      <w:szCs w:val="28"/>
                    </w:rPr>
                    <w:t>6. Комиссии 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</w:t>
                  </w:r>
                  <w:r w:rsidRPr="00242906">
                    <w:rPr>
                      <w:sz w:val="28"/>
                      <w:szCs w:val="28"/>
                    </w:rPr>
                    <w:br/>
                    <w:t>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В комиссии могут входить с их согласия любые лица, которых Совет сочтет необходимыми для осуществления эффективной работы комиссии.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6.2. Постоянные комиссии создаются по основным направлениям деятельности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Временные комиссии создаются для подготовки отдельных вопросов деятельности Школы, входящих в компетенцию 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6.3. Предложения комиссии носят рекомендательный характер и могут быть утверждены Советом в качестве обязательных решений при условии, если</w:t>
                  </w:r>
                  <w:r w:rsidRPr="00242906">
                    <w:rPr>
                      <w:sz w:val="28"/>
                      <w:szCs w:val="28"/>
                    </w:rPr>
                    <w:br/>
                    <w:t>они не выходят за рамки полномочий 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b/>
                      <w:bCs/>
                      <w:sz w:val="28"/>
                      <w:szCs w:val="28"/>
                    </w:rPr>
                    <w:t>7.  Права и ответственность члена Совета.</w:t>
                  </w:r>
                </w:p>
                <w:p w:rsidR="004B0D2E" w:rsidRPr="00242906" w:rsidRDefault="004B0D2E" w:rsidP="0069539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>7.1. Член Совета имеет право: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7.1.1. Участвовать в обсуждении и принятии решений Совета, выражать в письменной форме свое особое мнение, которое подлежит приобщению к протоколу заседания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7.1.2. Инициировать проведение заседания Совета по любому вопросу, относящемуся к компетенции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7.1.4.  Присутствовать на заседании педагогического совета Школы с правом совещательного голоса;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7.1.5. Представлять Школу в рамках компетенции Совета на основании доверенности, выдаваемой в соответствии с постановлением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7.1.6. Имеет право на возмещение расходов, связанных с его деятельностью в качестве члена Совета;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left="387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           7.1.7. Досрочно выйти из состава Совета по письменному уведомлению Председателя.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862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7.2. Член Совета обязан принимать участие в работе Совета, действовать при этом исходя из принципов добросовестности и здравомыслия;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862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7.3. Член Совета может быть выведен из его состава по решению Совета в случае пропуска более двух заседаний Совета подряд без уважительной причины.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— родители (законного представителя) этого обучающегося соответственно приостанавливаются или прекращаются по решению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Члены Совета — обучающиеся ступени среднего (полного) общего образования не обязаны выходить из состава Совета в периоды временного непосещения Школы, однако вправе сделать это. В случае если период временного отсутствия члена Совета — обучающегося превышает полгода, а также в случае выбытия из состава обучающихся, член Совета — обучающийся выводится из состава по решению Совета.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7.4. Член Совета выводится из его состава по решению Совета в следующих случаях: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 по его желанию, выраженному в письменной форме;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 при отзыве представителя учредителя;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 при увольнении с работы директора Школы или увольнении работника Школы, избранного членом Совета, если они не могут быть кооптированы в состав Совета после увольнения;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sz w:val="28"/>
                      <w:szCs w:val="28"/>
                    </w:rPr>
                    <w:t xml:space="preserve">-      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в связи с окончанием Школы или отчислением (переводом) обучающегося, представляющего в Совете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 ступени среднего (полного) общего образования, если он не может быть кооптирован в члены Совета после окончания Школы;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 xml:space="preserve">-      в случае совершения аморального поступка, несовместимого с выполнением воспитательных функций, а также за применение действий, 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lastRenderedPageBreak/>
                    <w:t>связанных с физическим и/или психическим насилием над личностью обучающихся;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 в случае совершения противоправных действий, несовместимых с членством в Совете;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-     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</w:t>
                  </w:r>
                  <w:r w:rsidRPr="00242906">
                    <w:rPr>
                      <w:color w:val="000000"/>
                      <w:sz w:val="28"/>
                      <w:szCs w:val="28"/>
                    </w:rPr>
                    <w:br/>
                    <w:t xml:space="preserve">признание по решению суда </w:t>
                  </w:r>
                  <w:proofErr w:type="gramStart"/>
                  <w:r w:rsidRPr="00242906">
                    <w:rPr>
                      <w:color w:val="000000"/>
                      <w:sz w:val="28"/>
                      <w:szCs w:val="28"/>
                    </w:rPr>
                    <w:t>недееспособным</w:t>
                  </w:r>
                  <w:proofErr w:type="gramEnd"/>
                  <w:r w:rsidRPr="00242906">
                    <w:rPr>
                      <w:color w:val="000000"/>
                      <w:sz w:val="28"/>
                      <w:szCs w:val="28"/>
                    </w:rPr>
                    <w:t>, наличие неснятой или непогашенной судимости за совершение умышленного тяжкого или особо тяжкого уголовного преступления.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7.5. Выписка из протокола заседания Совета с решением о выводе члена Совета направляется органу управления образованием города (района) для внесения изменений в реестре регистрации управляющих советов школ.</w:t>
                  </w:r>
                </w:p>
                <w:p w:rsidR="004B0D2E" w:rsidRPr="00242906" w:rsidRDefault="004B0D2E" w:rsidP="00695399">
                  <w:pPr>
                    <w:shd w:val="clear" w:color="auto" w:fill="FFFFFF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42906">
                    <w:rPr>
                      <w:color w:val="000000"/>
                      <w:sz w:val="28"/>
                      <w:szCs w:val="28"/>
                    </w:rPr>
                    <w:t>После вывода из состава Совета его члена Совет принимает меры для замещения выведенного члена в общем порядке.</w:t>
                  </w:r>
                </w:p>
              </w:tc>
            </w:tr>
          </w:tbl>
          <w:p w:rsidR="004B0D2E" w:rsidRPr="00662B5B" w:rsidRDefault="004B0D2E" w:rsidP="00695399">
            <w:pPr>
              <w:jc w:val="both"/>
            </w:pPr>
          </w:p>
        </w:tc>
      </w:tr>
    </w:tbl>
    <w:p w:rsidR="004B0D2E" w:rsidRPr="00813F0D" w:rsidRDefault="004B0D2E" w:rsidP="004B0D2E">
      <w:pPr>
        <w:jc w:val="both"/>
      </w:pPr>
    </w:p>
    <w:p w:rsidR="004B0D2E" w:rsidRPr="00710BCF" w:rsidRDefault="004B0D2E" w:rsidP="004B0D2E">
      <w:pPr>
        <w:spacing w:before="30" w:after="30"/>
        <w:jc w:val="both"/>
        <w:rPr>
          <w:rFonts w:ascii="Verdana" w:hAnsi="Verdana"/>
          <w:color w:val="333333"/>
          <w:sz w:val="20"/>
          <w:szCs w:val="20"/>
        </w:rPr>
      </w:pPr>
      <w:r w:rsidRPr="003921CE">
        <w:rPr>
          <w:rFonts w:ascii="Verdana" w:hAnsi="Verdana"/>
          <w:color w:val="333333"/>
          <w:sz w:val="20"/>
          <w:szCs w:val="20"/>
        </w:rPr>
        <w:t xml:space="preserve">   </w:t>
      </w:r>
    </w:p>
    <w:p w:rsidR="00752E53" w:rsidRDefault="00752E53"/>
    <w:sectPr w:rsidR="0075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7"/>
    <w:rsid w:val="004B0D2E"/>
    <w:rsid w:val="00752E53"/>
    <w:rsid w:val="00E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2014-01-23T04:08:00Z</cp:lastPrinted>
  <dcterms:created xsi:type="dcterms:W3CDTF">2014-01-23T04:07:00Z</dcterms:created>
  <dcterms:modified xsi:type="dcterms:W3CDTF">2014-01-23T04:08:00Z</dcterms:modified>
</cp:coreProperties>
</file>