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0336E5" w:rsidRPr="00C90CDE" w:rsidTr="00DA4F0B">
        <w:tc>
          <w:tcPr>
            <w:tcW w:w="4428" w:type="dxa"/>
          </w:tcPr>
          <w:p w:rsidR="000336E5" w:rsidRPr="000336E5" w:rsidRDefault="000336E5" w:rsidP="000336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0336E5" w:rsidRPr="000336E5" w:rsidRDefault="000336E5" w:rsidP="000336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336E5" w:rsidRPr="000336E5" w:rsidRDefault="000336E5" w:rsidP="000336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от 31.10.2012 года         </w:t>
            </w:r>
          </w:p>
          <w:p w:rsidR="000336E5" w:rsidRPr="000336E5" w:rsidRDefault="000336E5" w:rsidP="0003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336E5" w:rsidRPr="000336E5" w:rsidRDefault="000336E5" w:rsidP="000336E5">
            <w:pPr>
              <w:spacing w:after="0"/>
              <w:ind w:left="44" w:right="-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МБОУ СОШ № 1 р. п. Переяславка</w:t>
            </w:r>
          </w:p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№ 130 от 31.10.2012года</w:t>
            </w:r>
          </w:p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__________ Т.Ю. Олейникова</w:t>
            </w:r>
          </w:p>
        </w:tc>
      </w:tr>
    </w:tbl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153A6" w:rsidRPr="00D153A6" w:rsidRDefault="00D153A6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D153A6" w:rsidRPr="00D153A6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 школьной медиатеке</w:t>
      </w:r>
    </w:p>
    <w:p w:rsidR="00D153A6" w:rsidRPr="00D153A6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МБОУ СОШ</w:t>
      </w:r>
      <w:r w:rsidR="00D153A6"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153A6"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153A6"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153A6"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Переяславка</w:t>
      </w:r>
    </w:p>
    <w:p w:rsidR="00D153A6" w:rsidRPr="00D153A6" w:rsidRDefault="00D153A6" w:rsidP="00D153A6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3A6" w:rsidRPr="00D153A6" w:rsidRDefault="00D153A6" w:rsidP="00D153A6">
      <w:pPr>
        <w:autoSpaceDE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D153A6" w:rsidRPr="00D153A6" w:rsidRDefault="00D153A6" w:rsidP="000336E5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В своей деятельности школьная медиатека руководствуется документами и нормативными актами Министерства образования РФ, региональных управлений образования и другими соответствующими документами.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Медиатека является центром педагогической информации на уровне школы. Она также является структурным подразделением школы и осуществляет свою деятельность в соответствии с Основными направлениями развития образования в школе.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При организации медиатеки предусмотрены следующие условия для эффективной работы всех групп потребителей: учителей, учащихся, а та</w:t>
      </w:r>
      <w:r w:rsidR="000336E5">
        <w:rPr>
          <w:rFonts w:ascii="Times New Roman" w:eastAsia="Calibri" w:hAnsi="Times New Roman" w:cs="Times New Roman"/>
          <w:sz w:val="28"/>
          <w:szCs w:val="28"/>
        </w:rPr>
        <w:t>кже сотрудников школы</w:t>
      </w:r>
      <w:r w:rsidRPr="00D153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а) наличие помещения для хранения и успешного использования аппаратуры и ин</w:t>
      </w:r>
      <w:r w:rsidR="000336E5">
        <w:rPr>
          <w:rFonts w:ascii="Times New Roman" w:eastAsia="Calibri" w:hAnsi="Times New Roman" w:cs="Times New Roman"/>
          <w:sz w:val="28"/>
          <w:szCs w:val="28"/>
        </w:rPr>
        <w:t>формационных средств</w:t>
      </w:r>
      <w:r w:rsidRPr="00D153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б) наличие фонда средств информации, аппаратуры и мебели;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в) наличие сотрудников, обеспечивающих поддержку аппаратуры в рабочем состоянии и нормальную деятельность с нею всех групп потребителей;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д) финансирование, ориентированное на развитие медиатеки.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Медиатека создана для оказания помощи учителям по внедрению и пропаганде передового педагогического опыта и инноваций в области образования; внедрения новых информационных технологий в образовательный и управленческий процессы; для создания школьного банка данных педагогической информации; создания, развертывания и обслуживания модемной и факсимильной связ</w:t>
      </w:r>
      <w:r w:rsidR="00C0429A">
        <w:rPr>
          <w:rFonts w:ascii="Times New Roman" w:eastAsia="Calibri" w:hAnsi="Times New Roman" w:cs="Times New Roman"/>
          <w:sz w:val="28"/>
          <w:szCs w:val="28"/>
        </w:rPr>
        <w:t xml:space="preserve">и школы с учреждениями </w:t>
      </w:r>
      <w:bookmarkStart w:id="0" w:name="_GoBack"/>
      <w:bookmarkEnd w:id="0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lastRenderedPageBreak/>
        <w:t>Медиатека предоставляет соответствующие условия для реализации самостоятельности учащихся в обучении, познавательной, творческой деятельности с широкой опорой на коммуникацию.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Медиатека накапливает, систематизирует по предметам, разделам и темам педагогическую информацию.</w:t>
      </w:r>
    </w:p>
    <w:p w:rsidR="00D153A6" w:rsidRPr="00D153A6" w:rsidRDefault="00D153A6" w:rsidP="000336E5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2. Задачи школьной медиатеки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Задачами школьной медиатеки являются: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1. Сбор, накопление, обработка, систематизация педагогической информации и доведение ее до пользователя.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2. 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инноваций;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3. Компьютерная каталогизация и обработка информационных средств (книг, видеоматериалов и пр.)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4. Осуществление взаимодействия с информационными центрами с целью обмена информацией и накопления собственного банка педагогической информации.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5. Осуществление посреднических услуг по удовлетворению запросов пользователей (администрации школы, педагогов, родителей, учеников) по доставке информации о достижениях психолого-педагогической науки, новых педагогических и информационных технологиях.</w:t>
      </w:r>
    </w:p>
    <w:p w:rsidR="00D153A6" w:rsidRPr="00D153A6" w:rsidRDefault="00D153A6" w:rsidP="000336E5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6. Организация обучения пользователей (педагогов, родителей, учеников) методике нахождения и получения информации из различных носителей.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3. Направления деятельности школьной медиатеки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Направления деятельности школьной медиатеки — это: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1. Создание банка педагогической информации как основы единой школьной информационной сети.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2. Разработка, приобретение программного обеспечения.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3. Оказание методической и консультационной помощи педагогам, родителям, учащимся в получении информации из медиатеки и других информационных центров.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4. Создание условий для учителя в получении информации о педагогической и методической литературе, о новых средствах обучения через электронные каталоги, а также возможность просмотреть и выбрать средства обучения, связаться с другими педагогами, используя электронную почту.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5. Оказание практической помощи учителям при проведении занятий на базе медиатеки с использованием различных информационных средств обучения, компьютерных классов при индивидуальной и групповой формах работы.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lastRenderedPageBreak/>
        <w:t>6. Создание (на основе имеющихся в медиатеке) методических описаний, обучающих программ, видеозаписей для интеллектуального развития школьников, формирования навыков и умений самостоятельной, творческой, поисково-исследовательской работы с различными источниками информации.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7. Создание условий учащимся, учителям для чтения книг, периодики, прослушивания и просмотра фото - и видеозаписей, работы с компьютерными программами, телекоммуникационными сетями.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8. Проведение на базе медиатеки тестирования, диагностических исследований учащихся и психологических тренингов совместно со школьным психологом.</w:t>
      </w:r>
    </w:p>
    <w:p w:rsidR="000336E5" w:rsidRDefault="000336E5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4. Структура и штаты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Структура и штаты медиатеки, условия и порядок оплаты труда определяются в соответствии с действующим законодательством, уставом школы и инструкциями.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Медиатеку возглавляет руководитель структурного подразделения «Медиатека», который назначается директором школы.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Руководитель структурного подразделения «Медиатека» организует работу медиатеки и несет полную ответственность за ее состояние и деятельность, 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Директор осуществляет подбор кадров, определяет их функциональные обязанности.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Структура штатного расписания </w:t>
      </w:r>
      <w:r w:rsidRPr="00D153A6">
        <w:rPr>
          <w:rFonts w:ascii="Times New Roman" w:eastAsia="Calibri" w:hAnsi="Times New Roman" w:cs="Times New Roman"/>
          <w:sz w:val="28"/>
          <w:szCs w:val="28"/>
        </w:rPr>
        <w:t>школьной  медиатеки: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- заведующий библиотекой;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- библиотекарь.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Права и обязанности сотрудников медиатеки: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1. Организовывать совместные заседания сотрудников медиатеки с педагогическим коллективом по согласованию с администрацией школы (директором, завучами) для обсуждения своей программы работы как части общешкольной программы.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2. Поддерживать и организовывать совместную деятельность в соответствии с пожеланиями преподавателей, в целях удовлетворения нужд образования, связанных с индивидуализацией обучения, с обогащением учебных планов, стимулированием инициативы части учащихся, развития их интеллекта, помощью в организации  коллективной работы, с возможностью свободного выбора и доступа к любого вида информации и самообразованием каждого участника учебно-воспитательного процесса.</w:t>
      </w:r>
    </w:p>
    <w:p w:rsidR="00547B88" w:rsidRDefault="00D153A6" w:rsidP="000336E5">
      <w:pPr>
        <w:autoSpaceDE w:val="0"/>
        <w:ind w:firstLine="708"/>
        <w:jc w:val="both"/>
      </w:pPr>
      <w:r w:rsidRPr="00D153A6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Организовывать совместную с педагогическим коллективом школы экспериментальную проверку эффективности разрабатываемых сотрудниками медиатеки подходов к созданию и организации работы медиатеки. </w:t>
      </w:r>
    </w:p>
    <w:sectPr w:rsidR="00547B88" w:rsidSect="000336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03" w:rsidRDefault="00477D03">
      <w:pPr>
        <w:spacing w:after="0" w:line="240" w:lineRule="auto"/>
      </w:pPr>
      <w:r>
        <w:separator/>
      </w:r>
    </w:p>
  </w:endnote>
  <w:endnote w:type="continuationSeparator" w:id="0">
    <w:p w:rsidR="00477D03" w:rsidRDefault="0047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03" w:rsidRDefault="00477D03">
      <w:pPr>
        <w:spacing w:after="0" w:line="240" w:lineRule="auto"/>
      </w:pPr>
      <w:r>
        <w:separator/>
      </w:r>
    </w:p>
  </w:footnote>
  <w:footnote w:type="continuationSeparator" w:id="0">
    <w:p w:rsidR="00477D03" w:rsidRDefault="00477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1E"/>
    <w:rsid w:val="00003CE5"/>
    <w:rsid w:val="000336E5"/>
    <w:rsid w:val="00477D03"/>
    <w:rsid w:val="008B61C9"/>
    <w:rsid w:val="00C0429A"/>
    <w:rsid w:val="00D153A6"/>
    <w:rsid w:val="00D2311E"/>
    <w:rsid w:val="00F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02A9B-2592-4FF7-9C3E-4C8B0CD4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53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53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153A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Директор</cp:lastModifiedBy>
  <cp:revision>5</cp:revision>
  <cp:lastPrinted>2013-12-17T05:15:00Z</cp:lastPrinted>
  <dcterms:created xsi:type="dcterms:W3CDTF">2013-12-12T13:32:00Z</dcterms:created>
  <dcterms:modified xsi:type="dcterms:W3CDTF">2015-10-20T05:25:00Z</dcterms:modified>
</cp:coreProperties>
</file>