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Утверждё</w:t>
      </w:r>
      <w:r w:rsidRPr="008A292F">
        <w:rPr>
          <w:rFonts w:ascii="Times New Roman" w:hAnsi="Times New Roman" w:cs="Times New Roman"/>
          <w:sz w:val="28"/>
          <w:szCs w:val="28"/>
        </w:rPr>
        <w:t>нное расписание ЕГЭ на 2026 год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8E2" w:rsidRPr="008A292F" w:rsidRDefault="008A292F" w:rsidP="008A29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 798-1904.pdf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Основной период</w:t>
      </w:r>
    </w:p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1 июня (понедельник) — история, литература, химия;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4 июня (четверг) — русский язык;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8 июня (понедельник) — ЕГЭ по математике базового уровня, ЕГЭ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по математике профильного уровня;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11 июня (четверг) — обществознание, физика;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15 июня (понедельник) — биология, география, иностранные языки (английский, испанский, китайский, немецкий, французский) (письменная часть);</w:t>
      </w:r>
      <w:proofErr w:type="gramEnd"/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18 июня (четверг) — иностранные языки (английский, испанский, китайский, немецкий, французский) (устная часть), информатика;</w:t>
      </w:r>
      <w:proofErr w:type="gramEnd"/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19 июня (пятница) — иностранные языки (английский, испанский, китайский, немецкий, французский) (устная часть), информатика.</w:t>
      </w:r>
      <w:proofErr w:type="gramEnd"/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Резервные дни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22 июня (понедельник) 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proofErr w:type="gramEnd"/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23 июня (вторник)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proofErr w:type="gramEnd"/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24 июня (среда) — по всем учебным предметам;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25 июня (четверг) — по всем учебным предметам;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Дни пересдачи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 xml:space="preserve">Возможность пересдать предоставляется всем выпускникам текущего года, сдававшим ЕГЭ, без исключения. Но важно обратить внимание, что </w:t>
      </w:r>
      <w:r w:rsidRPr="008A292F">
        <w:rPr>
          <w:rFonts w:ascii="Times New Roman" w:hAnsi="Times New Roman" w:cs="Times New Roman"/>
          <w:sz w:val="28"/>
          <w:szCs w:val="28"/>
        </w:rPr>
        <w:lastRenderedPageBreak/>
        <w:t>действителен будет только результат пересдачи. Первый полученный результат по пересдаваемому предмету будет аннулирован.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8 июля (среда) 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proofErr w:type="gramEnd"/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2F">
        <w:rPr>
          <w:rFonts w:ascii="Times New Roman" w:hAnsi="Times New Roman" w:cs="Times New Roman"/>
          <w:sz w:val="28"/>
          <w:szCs w:val="28"/>
        </w:rPr>
        <w:t>9 июля (четверг)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Дополнител</w:t>
      </w:r>
      <w:bookmarkStart w:id="0" w:name="_GoBack"/>
      <w:bookmarkEnd w:id="0"/>
      <w:r w:rsidRPr="008A292F">
        <w:rPr>
          <w:rFonts w:ascii="Times New Roman" w:hAnsi="Times New Roman" w:cs="Times New Roman"/>
          <w:sz w:val="28"/>
          <w:szCs w:val="28"/>
        </w:rPr>
        <w:t>ьный период</w:t>
      </w:r>
    </w:p>
    <w:p w:rsidR="008A292F" w:rsidRPr="008A292F" w:rsidRDefault="008A292F" w:rsidP="008A2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4 сентября (пятница) — русский язык;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8 сентября (вторник) — ЕГЭ по математике базового уровня.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Резервные дни</w:t>
      </w: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92F" w:rsidRPr="008A292F" w:rsidRDefault="008A292F" w:rsidP="008A2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92F">
        <w:rPr>
          <w:rFonts w:ascii="Times New Roman" w:hAnsi="Times New Roman" w:cs="Times New Roman"/>
          <w:sz w:val="28"/>
          <w:szCs w:val="28"/>
        </w:rPr>
        <w:t>25 сентября (пятница) — ЕГЭ по математике базового уровня, русский язык.</w:t>
      </w:r>
    </w:p>
    <w:sectPr w:rsidR="008A292F" w:rsidRPr="008A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2F"/>
    <w:rsid w:val="008A292F"/>
    <w:rsid w:val="00E9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9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6449-61AA-407B-A757-4E0F9BFC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2026-02-18T01:11:00Z</dcterms:created>
  <dcterms:modified xsi:type="dcterms:W3CDTF">2026-02-18T01:13:00Z</dcterms:modified>
</cp:coreProperties>
</file>